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B388F" w14:textId="77777777" w:rsidR="00216F24" w:rsidRPr="00216F24" w:rsidRDefault="00216F24" w:rsidP="00216F24">
      <w:pPr>
        <w:spacing w:after="0" w:line="240" w:lineRule="auto"/>
        <w:jc w:val="center"/>
        <w:textAlignment w:val="baseline"/>
        <w:rPr>
          <w:rFonts w:ascii="Cambria" w:eastAsia="Times New Roman" w:hAnsi="Cambria" w:cs="Segoe UI"/>
          <w:lang w:eastAsia="en-GB"/>
        </w:rPr>
      </w:pPr>
      <w:r w:rsidRPr="00216F24">
        <w:rPr>
          <w:rFonts w:ascii="Cambria" w:eastAsia="Times New Roman" w:hAnsi="Cambria" w:cs="Calibri"/>
          <w:b/>
          <w:bCs/>
          <w:lang w:val="en-US" w:eastAsia="en-GB"/>
        </w:rPr>
        <w:t>Peninsula Care Homes Job Description</w:t>
      </w:r>
      <w:r w:rsidRPr="00216F24">
        <w:rPr>
          <w:rFonts w:ascii="Cambria" w:eastAsia="Times New Roman" w:hAnsi="Cambria" w:cs="Calibri"/>
          <w:lang w:eastAsia="en-GB"/>
        </w:rPr>
        <w:t> </w:t>
      </w:r>
    </w:p>
    <w:p w14:paraId="53C58DBB" w14:textId="77777777" w:rsidR="00216F24" w:rsidRPr="00216F24" w:rsidRDefault="00216F24" w:rsidP="00216F24">
      <w:pPr>
        <w:spacing w:after="0" w:line="240" w:lineRule="auto"/>
        <w:jc w:val="center"/>
        <w:textAlignment w:val="baseline"/>
        <w:rPr>
          <w:rFonts w:ascii="Cambria" w:eastAsia="Times New Roman" w:hAnsi="Cambria" w:cs="Segoe UI"/>
          <w:lang w:eastAsia="en-GB"/>
        </w:rPr>
      </w:pPr>
      <w:r w:rsidRPr="00216F24">
        <w:rPr>
          <w:rFonts w:ascii="Cambria" w:eastAsia="Times New Roman" w:hAnsi="Cambria" w:cs="Calibri"/>
          <w:lang w:eastAsia="en-GB"/>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7797"/>
      </w:tblGrid>
      <w:tr w:rsidR="00216F24" w:rsidRPr="00216F24" w14:paraId="6E85A9AD" w14:textId="77777777" w:rsidTr="002145E4">
        <w:tc>
          <w:tcPr>
            <w:tcW w:w="2685" w:type="dxa"/>
            <w:tcBorders>
              <w:top w:val="single" w:sz="6" w:space="0" w:color="auto"/>
              <w:left w:val="single" w:sz="6" w:space="0" w:color="auto"/>
              <w:bottom w:val="single" w:sz="6" w:space="0" w:color="auto"/>
              <w:right w:val="single" w:sz="6" w:space="0" w:color="auto"/>
            </w:tcBorders>
            <w:shd w:val="clear" w:color="auto" w:fill="BFBFBF"/>
            <w:hideMark/>
          </w:tcPr>
          <w:p w14:paraId="5CDB1939" w14:textId="77777777" w:rsidR="00216F24" w:rsidRPr="00216F24" w:rsidRDefault="00216F24" w:rsidP="00216F24">
            <w:pPr>
              <w:spacing w:after="0" w:line="240" w:lineRule="auto"/>
              <w:textAlignment w:val="baseline"/>
              <w:rPr>
                <w:rFonts w:ascii="Cambria" w:eastAsia="Times New Roman" w:hAnsi="Cambria" w:cs="Times New Roman"/>
                <w:lang w:eastAsia="en-GB"/>
              </w:rPr>
            </w:pPr>
            <w:r w:rsidRPr="00216F24">
              <w:rPr>
                <w:rFonts w:ascii="Cambria" w:eastAsia="Times New Roman" w:hAnsi="Cambria" w:cs="Calibri"/>
                <w:b/>
                <w:bCs/>
                <w:lang w:val="en-US" w:eastAsia="en-GB"/>
              </w:rPr>
              <w:t>Job Role</w:t>
            </w:r>
            <w:r w:rsidRPr="00216F24">
              <w:rPr>
                <w:rFonts w:ascii="Cambria" w:eastAsia="Times New Roman" w:hAnsi="Cambria" w:cs="Calibri"/>
                <w:lang w:eastAsia="en-GB"/>
              </w:rPr>
              <w:t> </w:t>
            </w:r>
          </w:p>
        </w:tc>
        <w:tc>
          <w:tcPr>
            <w:tcW w:w="7797" w:type="dxa"/>
            <w:tcBorders>
              <w:top w:val="single" w:sz="6" w:space="0" w:color="auto"/>
              <w:left w:val="nil"/>
              <w:bottom w:val="single" w:sz="6" w:space="0" w:color="auto"/>
              <w:right w:val="single" w:sz="6" w:space="0" w:color="auto"/>
            </w:tcBorders>
            <w:shd w:val="clear" w:color="auto" w:fill="auto"/>
            <w:hideMark/>
          </w:tcPr>
          <w:p w14:paraId="5C6374D3" w14:textId="5748498A" w:rsidR="00216F24" w:rsidRPr="00216F24" w:rsidRDefault="00216F24" w:rsidP="00216F24">
            <w:pPr>
              <w:spacing w:after="0" w:line="240" w:lineRule="auto"/>
              <w:textAlignment w:val="baseline"/>
              <w:rPr>
                <w:rFonts w:ascii="Cambria" w:eastAsia="Times New Roman" w:hAnsi="Cambria" w:cs="Times New Roman"/>
                <w:lang w:eastAsia="en-GB"/>
              </w:rPr>
            </w:pPr>
            <w:r w:rsidRPr="00A55CD9">
              <w:rPr>
                <w:rFonts w:ascii="Cambria" w:eastAsia="Times New Roman" w:hAnsi="Cambria" w:cs="Times New Roman"/>
                <w:lang w:eastAsia="en-GB"/>
              </w:rPr>
              <w:t>Clinical Lead</w:t>
            </w:r>
          </w:p>
        </w:tc>
      </w:tr>
      <w:tr w:rsidR="00216F24" w:rsidRPr="00216F24" w14:paraId="09629D7E" w14:textId="77777777" w:rsidTr="002145E4">
        <w:tc>
          <w:tcPr>
            <w:tcW w:w="2685" w:type="dxa"/>
            <w:tcBorders>
              <w:top w:val="nil"/>
              <w:left w:val="single" w:sz="6" w:space="0" w:color="auto"/>
              <w:bottom w:val="single" w:sz="6" w:space="0" w:color="auto"/>
              <w:right w:val="single" w:sz="6" w:space="0" w:color="auto"/>
            </w:tcBorders>
            <w:shd w:val="clear" w:color="auto" w:fill="BFBFBF"/>
            <w:hideMark/>
          </w:tcPr>
          <w:p w14:paraId="18CB48B0" w14:textId="77777777" w:rsidR="00216F24" w:rsidRPr="00216F24" w:rsidRDefault="00216F24" w:rsidP="00216F24">
            <w:pPr>
              <w:spacing w:after="0" w:line="240" w:lineRule="auto"/>
              <w:textAlignment w:val="baseline"/>
              <w:rPr>
                <w:rFonts w:ascii="Cambria" w:eastAsia="Times New Roman" w:hAnsi="Cambria" w:cs="Times New Roman"/>
                <w:lang w:eastAsia="en-GB"/>
              </w:rPr>
            </w:pPr>
            <w:r w:rsidRPr="00216F24">
              <w:rPr>
                <w:rFonts w:ascii="Cambria" w:eastAsia="Times New Roman" w:hAnsi="Cambria" w:cs="Calibri"/>
                <w:b/>
                <w:bCs/>
                <w:lang w:val="en-US" w:eastAsia="en-GB"/>
              </w:rPr>
              <w:t>Reporting Relationships</w:t>
            </w:r>
            <w:r w:rsidRPr="00216F24">
              <w:rPr>
                <w:rFonts w:ascii="Cambria" w:eastAsia="Times New Roman" w:hAnsi="Cambria" w:cs="Calibri"/>
                <w:lang w:eastAsia="en-GB"/>
              </w:rPr>
              <w:t> </w:t>
            </w:r>
          </w:p>
        </w:tc>
        <w:tc>
          <w:tcPr>
            <w:tcW w:w="7797" w:type="dxa"/>
            <w:tcBorders>
              <w:top w:val="nil"/>
              <w:left w:val="nil"/>
              <w:bottom w:val="single" w:sz="6" w:space="0" w:color="auto"/>
              <w:right w:val="single" w:sz="6" w:space="0" w:color="auto"/>
            </w:tcBorders>
            <w:shd w:val="clear" w:color="auto" w:fill="auto"/>
            <w:hideMark/>
          </w:tcPr>
          <w:p w14:paraId="49B03EB6" w14:textId="77777777" w:rsidR="00216F24" w:rsidRPr="00216F24" w:rsidRDefault="00216F24" w:rsidP="00216F24">
            <w:pPr>
              <w:spacing w:after="0" w:line="240" w:lineRule="auto"/>
              <w:textAlignment w:val="baseline"/>
              <w:rPr>
                <w:rFonts w:ascii="Cambria" w:eastAsia="Times New Roman" w:hAnsi="Cambria" w:cs="Times New Roman"/>
                <w:lang w:eastAsia="en-GB"/>
              </w:rPr>
            </w:pPr>
            <w:r w:rsidRPr="00216F24">
              <w:rPr>
                <w:rFonts w:ascii="Cambria" w:eastAsia="Times New Roman" w:hAnsi="Cambria" w:cs="Calibri"/>
                <w:lang w:val="en-US" w:eastAsia="en-GB"/>
              </w:rPr>
              <w:t>Registered Manager and Senior Management Team</w:t>
            </w:r>
            <w:r w:rsidRPr="00216F24">
              <w:rPr>
                <w:rFonts w:ascii="Cambria" w:eastAsia="Times New Roman" w:hAnsi="Cambria" w:cs="Calibri"/>
                <w:lang w:eastAsia="en-GB"/>
              </w:rPr>
              <w:t> </w:t>
            </w:r>
          </w:p>
        </w:tc>
      </w:tr>
      <w:tr w:rsidR="00216F24" w:rsidRPr="00216F24" w14:paraId="7684FD97" w14:textId="77777777" w:rsidTr="002145E4">
        <w:tc>
          <w:tcPr>
            <w:tcW w:w="10482" w:type="dxa"/>
            <w:gridSpan w:val="2"/>
            <w:tcBorders>
              <w:top w:val="nil"/>
              <w:left w:val="nil"/>
              <w:bottom w:val="single" w:sz="6" w:space="0" w:color="auto"/>
              <w:right w:val="nil"/>
            </w:tcBorders>
            <w:shd w:val="clear" w:color="auto" w:fill="auto"/>
            <w:hideMark/>
          </w:tcPr>
          <w:p w14:paraId="2740A84B" w14:textId="77777777" w:rsidR="00216F24" w:rsidRPr="00216F24" w:rsidRDefault="00216F24" w:rsidP="00216F24">
            <w:pPr>
              <w:spacing w:after="0" w:line="240" w:lineRule="auto"/>
              <w:textAlignment w:val="baseline"/>
              <w:rPr>
                <w:rFonts w:ascii="Cambria" w:eastAsia="Times New Roman" w:hAnsi="Cambria" w:cs="Times New Roman"/>
                <w:lang w:eastAsia="en-GB"/>
              </w:rPr>
            </w:pPr>
            <w:r w:rsidRPr="00216F24">
              <w:rPr>
                <w:rFonts w:ascii="Cambria" w:eastAsia="Times New Roman" w:hAnsi="Cambria" w:cs="Calibri"/>
                <w:lang w:eastAsia="en-GB"/>
              </w:rPr>
              <w:t> </w:t>
            </w:r>
          </w:p>
        </w:tc>
      </w:tr>
      <w:tr w:rsidR="00216F24" w:rsidRPr="00216F24" w14:paraId="3EC44E19" w14:textId="77777777" w:rsidTr="002145E4">
        <w:tc>
          <w:tcPr>
            <w:tcW w:w="10482" w:type="dxa"/>
            <w:gridSpan w:val="2"/>
            <w:tcBorders>
              <w:top w:val="nil"/>
              <w:left w:val="single" w:sz="6" w:space="0" w:color="auto"/>
              <w:bottom w:val="single" w:sz="6" w:space="0" w:color="auto"/>
              <w:right w:val="single" w:sz="6" w:space="0" w:color="auto"/>
            </w:tcBorders>
            <w:shd w:val="clear" w:color="auto" w:fill="BFBFBF"/>
            <w:hideMark/>
          </w:tcPr>
          <w:p w14:paraId="67017A78" w14:textId="77777777" w:rsidR="00216F24" w:rsidRPr="00216F24" w:rsidRDefault="00216F24" w:rsidP="00216F24">
            <w:pPr>
              <w:spacing w:after="0" w:line="240" w:lineRule="auto"/>
              <w:textAlignment w:val="baseline"/>
              <w:rPr>
                <w:rFonts w:ascii="Cambria" w:eastAsia="Times New Roman" w:hAnsi="Cambria" w:cs="Times New Roman"/>
                <w:lang w:eastAsia="en-GB"/>
              </w:rPr>
            </w:pPr>
            <w:r w:rsidRPr="00216F24">
              <w:rPr>
                <w:rFonts w:ascii="Cambria" w:eastAsia="Times New Roman" w:hAnsi="Cambria" w:cs="Calibri"/>
                <w:b/>
                <w:bCs/>
                <w:lang w:val="en-US" w:eastAsia="en-GB"/>
              </w:rPr>
              <w:t>Workplace Values</w:t>
            </w:r>
            <w:r w:rsidRPr="00216F24">
              <w:rPr>
                <w:rFonts w:ascii="Cambria" w:eastAsia="Times New Roman" w:hAnsi="Cambria" w:cs="Calibri"/>
                <w:lang w:eastAsia="en-GB"/>
              </w:rPr>
              <w:t> </w:t>
            </w:r>
          </w:p>
        </w:tc>
      </w:tr>
      <w:tr w:rsidR="00216F24" w:rsidRPr="00216F24" w14:paraId="338361C9" w14:textId="77777777" w:rsidTr="002145E4">
        <w:tc>
          <w:tcPr>
            <w:tcW w:w="10482" w:type="dxa"/>
            <w:gridSpan w:val="2"/>
            <w:tcBorders>
              <w:top w:val="nil"/>
              <w:left w:val="single" w:sz="6" w:space="0" w:color="auto"/>
              <w:bottom w:val="nil"/>
              <w:right w:val="single" w:sz="6" w:space="0" w:color="auto"/>
            </w:tcBorders>
            <w:shd w:val="clear" w:color="auto" w:fill="auto"/>
            <w:hideMark/>
          </w:tcPr>
          <w:p w14:paraId="0BF4DC44" w14:textId="74A8E3BE" w:rsidR="00216F24" w:rsidRPr="00216F24" w:rsidRDefault="00216F24" w:rsidP="00216F24">
            <w:pPr>
              <w:spacing w:after="0" w:line="240" w:lineRule="auto"/>
              <w:textAlignment w:val="baseline"/>
              <w:rPr>
                <w:rFonts w:ascii="Cambria" w:eastAsia="Times New Roman" w:hAnsi="Cambria" w:cs="Times New Roman"/>
                <w:lang w:eastAsia="en-GB"/>
              </w:rPr>
            </w:pPr>
            <w:r w:rsidRPr="00216F24">
              <w:rPr>
                <w:rFonts w:ascii="Cambria" w:eastAsia="Times New Roman" w:hAnsi="Cambria" w:cs="Calibri"/>
                <w:b/>
                <w:bCs/>
                <w:lang w:val="en-US" w:eastAsia="en-GB"/>
              </w:rPr>
              <w:t xml:space="preserve">The </w:t>
            </w:r>
            <w:r w:rsidRPr="00A55CD9">
              <w:rPr>
                <w:rFonts w:ascii="Cambria" w:eastAsia="Times New Roman" w:hAnsi="Cambria" w:cs="Calibri"/>
                <w:b/>
                <w:bCs/>
                <w:lang w:val="en-US" w:eastAsia="en-GB"/>
              </w:rPr>
              <w:t>Clinical Lead</w:t>
            </w:r>
            <w:r w:rsidRPr="00216F24">
              <w:rPr>
                <w:rFonts w:ascii="Cambria" w:eastAsia="Times New Roman" w:hAnsi="Cambria" w:cs="Calibri"/>
                <w:b/>
                <w:bCs/>
                <w:lang w:val="en-US" w:eastAsia="en-GB"/>
              </w:rPr>
              <w:t xml:space="preserve"> will be expected to operate in line with Peninsula Care Homes’ values which are:</w:t>
            </w:r>
            <w:r w:rsidRPr="00216F24">
              <w:rPr>
                <w:rFonts w:ascii="Cambria" w:eastAsia="Times New Roman" w:hAnsi="Cambria" w:cs="Calibri"/>
                <w:lang w:eastAsia="en-GB"/>
              </w:rPr>
              <w:t> </w:t>
            </w:r>
          </w:p>
          <w:p w14:paraId="4BB2E59C" w14:textId="77777777" w:rsidR="00216F24" w:rsidRPr="00216F24" w:rsidRDefault="00216F24" w:rsidP="00216F24">
            <w:pPr>
              <w:numPr>
                <w:ilvl w:val="0"/>
                <w:numId w:val="1"/>
              </w:numPr>
              <w:spacing w:after="0" w:line="240" w:lineRule="auto"/>
              <w:ind w:left="1080" w:firstLine="0"/>
              <w:textAlignment w:val="baseline"/>
              <w:rPr>
                <w:rFonts w:ascii="Cambria" w:eastAsia="Times New Roman" w:hAnsi="Cambria" w:cs="Calibri"/>
                <w:lang w:eastAsia="en-GB"/>
              </w:rPr>
            </w:pPr>
            <w:r w:rsidRPr="00216F24">
              <w:rPr>
                <w:rFonts w:ascii="Cambria" w:eastAsia="Times New Roman" w:hAnsi="Cambria" w:cs="Calibri"/>
                <w:b/>
                <w:bCs/>
                <w:lang w:val="en-US" w:eastAsia="en-GB"/>
              </w:rPr>
              <w:t>C</w:t>
            </w:r>
            <w:r w:rsidRPr="00216F24">
              <w:rPr>
                <w:rFonts w:ascii="Cambria" w:eastAsia="Times New Roman" w:hAnsi="Cambria" w:cs="Calibri"/>
                <w:lang w:val="en-US" w:eastAsia="en-GB"/>
              </w:rPr>
              <w:t>ommitted: Celebrate success and make life enjoyable and fun for all</w:t>
            </w:r>
            <w:r w:rsidRPr="00216F24">
              <w:rPr>
                <w:rFonts w:ascii="Cambria" w:eastAsia="Times New Roman" w:hAnsi="Cambria" w:cs="Calibri"/>
                <w:lang w:eastAsia="en-GB"/>
              </w:rPr>
              <w:t> </w:t>
            </w:r>
          </w:p>
          <w:p w14:paraId="291F6166" w14:textId="77777777" w:rsidR="00216F24" w:rsidRPr="00216F24" w:rsidRDefault="00216F24" w:rsidP="00216F24">
            <w:pPr>
              <w:numPr>
                <w:ilvl w:val="0"/>
                <w:numId w:val="1"/>
              </w:numPr>
              <w:spacing w:after="0" w:line="240" w:lineRule="auto"/>
              <w:ind w:left="1080" w:firstLine="0"/>
              <w:textAlignment w:val="baseline"/>
              <w:rPr>
                <w:rFonts w:ascii="Cambria" w:eastAsia="Times New Roman" w:hAnsi="Cambria" w:cs="Calibri"/>
                <w:lang w:eastAsia="en-GB"/>
              </w:rPr>
            </w:pPr>
            <w:r w:rsidRPr="00216F24">
              <w:rPr>
                <w:rFonts w:ascii="Cambria" w:eastAsia="Times New Roman" w:hAnsi="Cambria" w:cs="Calibri"/>
                <w:b/>
                <w:bCs/>
                <w:lang w:val="en-US" w:eastAsia="en-GB"/>
              </w:rPr>
              <w:t>A</w:t>
            </w:r>
            <w:r w:rsidRPr="00216F24">
              <w:rPr>
                <w:rFonts w:ascii="Cambria" w:eastAsia="Times New Roman" w:hAnsi="Cambria" w:cs="Calibri"/>
                <w:lang w:val="en-US" w:eastAsia="en-GB"/>
              </w:rPr>
              <w:t>mbition: Seek new ideas and other points of views </w:t>
            </w:r>
            <w:r w:rsidRPr="00216F24">
              <w:rPr>
                <w:rFonts w:ascii="Cambria" w:eastAsia="Times New Roman" w:hAnsi="Cambria" w:cs="Calibri"/>
                <w:lang w:eastAsia="en-GB"/>
              </w:rPr>
              <w:t> </w:t>
            </w:r>
          </w:p>
          <w:p w14:paraId="33E843B9" w14:textId="77777777" w:rsidR="00216F24" w:rsidRPr="00216F24" w:rsidRDefault="00216F24" w:rsidP="00216F24">
            <w:pPr>
              <w:numPr>
                <w:ilvl w:val="0"/>
                <w:numId w:val="1"/>
              </w:numPr>
              <w:spacing w:after="0" w:line="240" w:lineRule="auto"/>
              <w:ind w:left="1080" w:firstLine="0"/>
              <w:textAlignment w:val="baseline"/>
              <w:rPr>
                <w:rFonts w:ascii="Cambria" w:eastAsia="Times New Roman" w:hAnsi="Cambria" w:cs="Calibri"/>
                <w:lang w:eastAsia="en-GB"/>
              </w:rPr>
            </w:pPr>
            <w:r w:rsidRPr="00216F24">
              <w:rPr>
                <w:rFonts w:ascii="Cambria" w:eastAsia="Times New Roman" w:hAnsi="Cambria" w:cs="Calibri"/>
                <w:b/>
                <w:bCs/>
                <w:lang w:val="en-US" w:eastAsia="en-GB"/>
              </w:rPr>
              <w:t>R</w:t>
            </w:r>
            <w:r w:rsidRPr="00216F24">
              <w:rPr>
                <w:rFonts w:ascii="Cambria" w:eastAsia="Times New Roman" w:hAnsi="Cambria" w:cs="Calibri"/>
                <w:lang w:val="en-US" w:eastAsia="en-GB"/>
              </w:rPr>
              <w:t>esponsible: Take ownership</w:t>
            </w:r>
            <w:r w:rsidRPr="00216F24">
              <w:rPr>
                <w:rFonts w:ascii="Cambria" w:eastAsia="Times New Roman" w:hAnsi="Cambria" w:cs="Calibri"/>
                <w:lang w:eastAsia="en-GB"/>
              </w:rPr>
              <w:t> </w:t>
            </w:r>
          </w:p>
          <w:p w14:paraId="707AD67D" w14:textId="77777777" w:rsidR="00216F24" w:rsidRPr="00216F24" w:rsidRDefault="00216F24" w:rsidP="00216F24">
            <w:pPr>
              <w:numPr>
                <w:ilvl w:val="0"/>
                <w:numId w:val="1"/>
              </w:numPr>
              <w:spacing w:after="0" w:line="240" w:lineRule="auto"/>
              <w:ind w:left="1080" w:firstLine="0"/>
              <w:textAlignment w:val="baseline"/>
              <w:rPr>
                <w:rFonts w:ascii="Cambria" w:eastAsia="Times New Roman" w:hAnsi="Cambria" w:cs="Calibri"/>
                <w:lang w:eastAsia="en-GB"/>
              </w:rPr>
            </w:pPr>
            <w:r w:rsidRPr="00216F24">
              <w:rPr>
                <w:rFonts w:ascii="Cambria" w:eastAsia="Times New Roman" w:hAnsi="Cambria" w:cs="Calibri"/>
                <w:b/>
                <w:bCs/>
                <w:lang w:val="en-US" w:eastAsia="en-GB"/>
              </w:rPr>
              <w:t>E</w:t>
            </w:r>
            <w:r w:rsidRPr="00216F24">
              <w:rPr>
                <w:rFonts w:ascii="Cambria" w:eastAsia="Times New Roman" w:hAnsi="Cambria" w:cs="Calibri"/>
                <w:lang w:val="en-US" w:eastAsia="en-GB"/>
              </w:rPr>
              <w:t>mbracing</w:t>
            </w:r>
            <w:r w:rsidRPr="00216F24">
              <w:rPr>
                <w:rFonts w:ascii="Cambria" w:eastAsia="Times New Roman" w:hAnsi="Cambria" w:cs="Calibri"/>
                <w:b/>
                <w:bCs/>
                <w:lang w:val="en-US" w:eastAsia="en-GB"/>
              </w:rPr>
              <w:t>:</w:t>
            </w:r>
            <w:r w:rsidRPr="00216F24">
              <w:rPr>
                <w:rFonts w:ascii="Cambria" w:eastAsia="Times New Roman" w:hAnsi="Cambria" w:cs="Calibri"/>
                <w:lang w:val="en-US" w:eastAsia="en-GB"/>
              </w:rPr>
              <w:t> </w:t>
            </w:r>
            <w:proofErr w:type="spellStart"/>
            <w:r w:rsidRPr="00216F24">
              <w:rPr>
                <w:rFonts w:ascii="Cambria" w:eastAsia="Times New Roman" w:hAnsi="Cambria" w:cs="Calibri"/>
                <w:lang w:val="en-US" w:eastAsia="en-GB"/>
              </w:rPr>
              <w:t>Recognise</w:t>
            </w:r>
            <w:proofErr w:type="spellEnd"/>
            <w:r w:rsidRPr="00216F24">
              <w:rPr>
                <w:rFonts w:ascii="Cambria" w:eastAsia="Times New Roman" w:hAnsi="Cambria" w:cs="Calibri"/>
                <w:lang w:val="en-US" w:eastAsia="en-GB"/>
              </w:rPr>
              <w:t> </w:t>
            </w:r>
            <w:proofErr w:type="gramStart"/>
            <w:r w:rsidRPr="00216F24">
              <w:rPr>
                <w:rFonts w:ascii="Cambria" w:eastAsia="Times New Roman" w:hAnsi="Cambria" w:cs="Calibri"/>
                <w:lang w:val="en-US" w:eastAsia="en-GB"/>
              </w:rPr>
              <w:t>each individual</w:t>
            </w:r>
            <w:proofErr w:type="gramEnd"/>
            <w:r w:rsidRPr="00216F24">
              <w:rPr>
                <w:rFonts w:ascii="Cambria" w:eastAsia="Times New Roman" w:hAnsi="Cambria" w:cs="Calibri"/>
                <w:lang w:val="en-US" w:eastAsia="en-GB"/>
              </w:rPr>
              <w:t> has wishes &amp; preferences and ensure their life is still their choice</w:t>
            </w:r>
            <w:r w:rsidRPr="00216F24">
              <w:rPr>
                <w:rFonts w:ascii="Cambria" w:eastAsia="Times New Roman" w:hAnsi="Cambria" w:cs="Calibri"/>
                <w:lang w:eastAsia="en-GB"/>
              </w:rPr>
              <w:t> </w:t>
            </w:r>
          </w:p>
        </w:tc>
      </w:tr>
      <w:tr w:rsidR="00216F24" w:rsidRPr="00A55CD9" w14:paraId="7CC03EA8" w14:textId="77777777" w:rsidTr="002145E4">
        <w:tc>
          <w:tcPr>
            <w:tcW w:w="10482" w:type="dxa"/>
            <w:gridSpan w:val="2"/>
            <w:tcBorders>
              <w:top w:val="nil"/>
              <w:left w:val="single" w:sz="6" w:space="0" w:color="auto"/>
              <w:bottom w:val="single" w:sz="6" w:space="0" w:color="auto"/>
              <w:right w:val="single" w:sz="6" w:space="0" w:color="auto"/>
            </w:tcBorders>
            <w:shd w:val="clear" w:color="auto" w:fill="auto"/>
          </w:tcPr>
          <w:p w14:paraId="43D27ADD" w14:textId="77777777" w:rsidR="00216F24" w:rsidRPr="00A55CD9" w:rsidRDefault="00216F24" w:rsidP="00216F24">
            <w:pPr>
              <w:spacing w:after="0" w:line="240" w:lineRule="auto"/>
              <w:textAlignment w:val="baseline"/>
              <w:rPr>
                <w:rFonts w:ascii="Cambria" w:eastAsia="Times New Roman" w:hAnsi="Cambria" w:cs="Calibri"/>
                <w:b/>
                <w:bCs/>
                <w:lang w:val="en-US" w:eastAsia="en-GB"/>
              </w:rPr>
            </w:pPr>
          </w:p>
        </w:tc>
      </w:tr>
    </w:tbl>
    <w:p w14:paraId="524B36E8" w14:textId="77777777" w:rsidR="00216F24" w:rsidRPr="00216F24" w:rsidRDefault="00216F24" w:rsidP="00216F24">
      <w:pPr>
        <w:spacing w:after="0" w:line="240" w:lineRule="auto"/>
        <w:textAlignment w:val="baseline"/>
        <w:rPr>
          <w:rFonts w:ascii="Cambria" w:eastAsia="Times New Roman" w:hAnsi="Cambria" w:cs="Segoe UI"/>
          <w:lang w:eastAsia="en-GB"/>
        </w:rPr>
      </w:pPr>
      <w:r w:rsidRPr="00216F24">
        <w:rPr>
          <w:rFonts w:ascii="Cambria" w:eastAsia="Times New Roman" w:hAnsi="Cambria" w:cs="Calibri"/>
          <w:lang w:eastAsia="en-GB"/>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3"/>
        <w:gridCol w:w="9949"/>
      </w:tblGrid>
      <w:tr w:rsidR="00216F24" w:rsidRPr="00216F24" w14:paraId="16398BBD" w14:textId="77777777" w:rsidTr="002145E4">
        <w:tc>
          <w:tcPr>
            <w:tcW w:w="10482"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A8648C9" w14:textId="77777777" w:rsidR="00216F24" w:rsidRPr="00216F24" w:rsidRDefault="00216F24" w:rsidP="00216F24">
            <w:pPr>
              <w:spacing w:after="0" w:line="240" w:lineRule="auto"/>
              <w:textAlignment w:val="baseline"/>
              <w:rPr>
                <w:rFonts w:ascii="Cambria" w:eastAsia="Times New Roman" w:hAnsi="Cambria" w:cs="Times New Roman"/>
                <w:lang w:eastAsia="en-GB"/>
              </w:rPr>
            </w:pPr>
            <w:r w:rsidRPr="00216F24">
              <w:rPr>
                <w:rFonts w:ascii="Cambria" w:eastAsia="Times New Roman" w:hAnsi="Cambria" w:cs="Calibri"/>
                <w:b/>
                <w:bCs/>
                <w:lang w:val="en-US" w:eastAsia="en-GB"/>
              </w:rPr>
              <w:t>Main Responsibilities</w:t>
            </w:r>
            <w:r w:rsidRPr="00216F24">
              <w:rPr>
                <w:rFonts w:ascii="Cambria" w:eastAsia="Times New Roman" w:hAnsi="Cambria" w:cs="Calibri"/>
                <w:lang w:eastAsia="en-GB"/>
              </w:rPr>
              <w:t> </w:t>
            </w:r>
          </w:p>
          <w:p w14:paraId="7CA30D13" w14:textId="77777777" w:rsidR="00216F24" w:rsidRPr="00216F24" w:rsidRDefault="00216F24" w:rsidP="00216F24">
            <w:pPr>
              <w:spacing w:after="0" w:line="240" w:lineRule="auto"/>
              <w:textAlignment w:val="baseline"/>
              <w:rPr>
                <w:rFonts w:ascii="Cambria" w:eastAsia="Times New Roman" w:hAnsi="Cambria" w:cs="Times New Roman"/>
                <w:lang w:eastAsia="en-GB"/>
              </w:rPr>
            </w:pPr>
            <w:r w:rsidRPr="00216F24">
              <w:rPr>
                <w:rFonts w:ascii="Cambria" w:eastAsia="Times New Roman" w:hAnsi="Cambria" w:cs="Calibri"/>
                <w:lang w:eastAsia="en-GB"/>
              </w:rPr>
              <w:t> </w:t>
            </w:r>
          </w:p>
        </w:tc>
      </w:tr>
      <w:tr w:rsidR="001D683C" w:rsidRPr="00A55CD9" w14:paraId="33E960AD" w14:textId="77777777" w:rsidTr="002145E4">
        <w:tc>
          <w:tcPr>
            <w:tcW w:w="533" w:type="dxa"/>
            <w:tcBorders>
              <w:top w:val="nil"/>
              <w:left w:val="single" w:sz="6" w:space="0" w:color="auto"/>
              <w:bottom w:val="single" w:sz="6" w:space="0" w:color="auto"/>
              <w:right w:val="single" w:sz="6" w:space="0" w:color="auto"/>
            </w:tcBorders>
            <w:shd w:val="clear" w:color="auto" w:fill="FFFFFF"/>
            <w:hideMark/>
          </w:tcPr>
          <w:p w14:paraId="38B292A0" w14:textId="77777777" w:rsidR="00216F24" w:rsidRPr="00216F24" w:rsidRDefault="00216F24" w:rsidP="00E76EBF">
            <w:pPr>
              <w:shd w:val="clear" w:color="auto" w:fill="FFFFFF" w:themeFill="background1"/>
              <w:spacing w:after="0" w:line="240" w:lineRule="auto"/>
              <w:jc w:val="center"/>
              <w:textAlignment w:val="baseline"/>
              <w:rPr>
                <w:rFonts w:ascii="Cambria" w:eastAsia="Times New Roman" w:hAnsi="Cambria" w:cs="Times New Roman"/>
                <w:lang w:eastAsia="en-GB"/>
              </w:rPr>
            </w:pPr>
            <w:r w:rsidRPr="00216F24">
              <w:rPr>
                <w:rFonts w:ascii="Cambria" w:eastAsia="Times New Roman" w:hAnsi="Cambria" w:cs="Calibri"/>
                <w:b/>
                <w:bCs/>
                <w:lang w:val="en-US" w:eastAsia="en-GB"/>
              </w:rPr>
              <w:t>1</w:t>
            </w:r>
            <w:r w:rsidRPr="00216F24">
              <w:rPr>
                <w:rFonts w:ascii="Cambria" w:eastAsia="Times New Roman" w:hAnsi="Cambria" w:cs="Calibri"/>
                <w:lang w:eastAsia="en-GB"/>
              </w:rPr>
              <w:t> </w:t>
            </w:r>
          </w:p>
        </w:tc>
        <w:tc>
          <w:tcPr>
            <w:tcW w:w="9949" w:type="dxa"/>
            <w:tcBorders>
              <w:top w:val="nil"/>
              <w:left w:val="nil"/>
              <w:bottom w:val="single" w:sz="6" w:space="0" w:color="auto"/>
              <w:right w:val="single" w:sz="6" w:space="0" w:color="auto"/>
            </w:tcBorders>
            <w:shd w:val="clear" w:color="auto" w:fill="FFFFFF"/>
          </w:tcPr>
          <w:p w14:paraId="35AFCA1C" w14:textId="133FFB77" w:rsidR="00216F24" w:rsidRPr="00216F24" w:rsidRDefault="00216F24" w:rsidP="00E76EBF">
            <w:pPr>
              <w:shd w:val="clear" w:color="auto" w:fill="FFFFFF" w:themeFill="background1"/>
              <w:rPr>
                <w:rFonts w:ascii="Cambria" w:eastAsia="Times New Roman" w:hAnsi="Cambria" w:cs="Times New Roman"/>
                <w:lang w:eastAsia="en-GB"/>
              </w:rPr>
            </w:pPr>
            <w:r w:rsidRPr="00A55CD9">
              <w:rPr>
                <w:rFonts w:ascii="Cambria" w:hAnsi="Cambria"/>
              </w:rPr>
              <w:t xml:space="preserve">The Clinical Lead assists the </w:t>
            </w:r>
            <w:r w:rsidR="00DD32BD" w:rsidRPr="00A55CD9">
              <w:rPr>
                <w:rFonts w:ascii="Cambria" w:hAnsi="Cambria"/>
              </w:rPr>
              <w:t xml:space="preserve">Registered </w:t>
            </w:r>
            <w:r w:rsidRPr="00A55CD9">
              <w:rPr>
                <w:rFonts w:ascii="Cambria" w:hAnsi="Cambria"/>
              </w:rPr>
              <w:t xml:space="preserve">Manager with professional and administrative duties and is responsible to the Manager for the care /nursing matters in the Home whilst ensuring that the </w:t>
            </w:r>
            <w:r w:rsidR="00DD32BD" w:rsidRPr="00A55CD9">
              <w:rPr>
                <w:rFonts w:ascii="Cambria" w:hAnsi="Cambria"/>
              </w:rPr>
              <w:t xml:space="preserve">Registered </w:t>
            </w:r>
            <w:r w:rsidRPr="00A55CD9">
              <w:rPr>
                <w:rFonts w:ascii="Cambria" w:hAnsi="Cambria"/>
              </w:rPr>
              <w:t xml:space="preserve">Manager is kept </w:t>
            </w:r>
            <w:proofErr w:type="gramStart"/>
            <w:r w:rsidRPr="00A55CD9">
              <w:rPr>
                <w:rFonts w:ascii="Cambria" w:hAnsi="Cambria"/>
              </w:rPr>
              <w:t>informed at all times</w:t>
            </w:r>
            <w:proofErr w:type="gramEnd"/>
            <w:r w:rsidRPr="00A55CD9">
              <w:rPr>
                <w:rFonts w:ascii="Cambria" w:hAnsi="Cambria"/>
              </w:rPr>
              <w:t xml:space="preserve">. </w:t>
            </w:r>
          </w:p>
        </w:tc>
      </w:tr>
      <w:tr w:rsidR="001D683C" w:rsidRPr="00A55CD9" w14:paraId="3D17F591" w14:textId="77777777" w:rsidTr="002145E4">
        <w:tc>
          <w:tcPr>
            <w:tcW w:w="533" w:type="dxa"/>
            <w:tcBorders>
              <w:top w:val="nil"/>
              <w:left w:val="single" w:sz="6" w:space="0" w:color="auto"/>
              <w:bottom w:val="single" w:sz="6" w:space="0" w:color="auto"/>
              <w:right w:val="single" w:sz="6" w:space="0" w:color="auto"/>
            </w:tcBorders>
            <w:shd w:val="clear" w:color="auto" w:fill="F2F2F2"/>
            <w:hideMark/>
          </w:tcPr>
          <w:p w14:paraId="1B2E91C9" w14:textId="77777777" w:rsidR="00216F24" w:rsidRPr="00216F24" w:rsidRDefault="00216F24" w:rsidP="00E76EBF">
            <w:pPr>
              <w:shd w:val="clear" w:color="auto" w:fill="FFFFFF" w:themeFill="background1"/>
              <w:spacing w:after="0" w:line="240" w:lineRule="auto"/>
              <w:jc w:val="center"/>
              <w:textAlignment w:val="baseline"/>
              <w:rPr>
                <w:rFonts w:ascii="Cambria" w:eastAsia="Times New Roman" w:hAnsi="Cambria" w:cs="Times New Roman"/>
                <w:lang w:eastAsia="en-GB"/>
              </w:rPr>
            </w:pPr>
            <w:r w:rsidRPr="00216F24">
              <w:rPr>
                <w:rFonts w:ascii="Cambria" w:eastAsia="Times New Roman" w:hAnsi="Cambria" w:cs="Calibri"/>
                <w:b/>
                <w:bCs/>
                <w:lang w:val="en-US" w:eastAsia="en-GB"/>
              </w:rPr>
              <w:t>2</w:t>
            </w:r>
            <w:r w:rsidRPr="00216F24">
              <w:rPr>
                <w:rFonts w:ascii="Cambria" w:eastAsia="Times New Roman" w:hAnsi="Cambria" w:cs="Calibri"/>
                <w:lang w:eastAsia="en-GB"/>
              </w:rPr>
              <w:t> </w:t>
            </w:r>
          </w:p>
        </w:tc>
        <w:tc>
          <w:tcPr>
            <w:tcW w:w="9949" w:type="dxa"/>
            <w:tcBorders>
              <w:top w:val="nil"/>
              <w:left w:val="nil"/>
              <w:bottom w:val="single" w:sz="6" w:space="0" w:color="auto"/>
              <w:right w:val="single" w:sz="6" w:space="0" w:color="auto"/>
            </w:tcBorders>
            <w:shd w:val="clear" w:color="auto" w:fill="F2F2F2"/>
          </w:tcPr>
          <w:p w14:paraId="649B83B0" w14:textId="7B1C9981" w:rsidR="00216F24" w:rsidRPr="00216F24" w:rsidRDefault="00DD32BD" w:rsidP="0026153D">
            <w:pPr>
              <w:shd w:val="clear" w:color="auto" w:fill="FFFFFF" w:themeFill="background1"/>
              <w:rPr>
                <w:rFonts w:ascii="Cambria" w:eastAsia="Times New Roman" w:hAnsi="Cambria" w:cs="Times New Roman"/>
                <w:lang w:eastAsia="en-GB"/>
              </w:rPr>
            </w:pPr>
            <w:r w:rsidRPr="00A55CD9">
              <w:rPr>
                <w:rFonts w:ascii="Cambria" w:hAnsi="Cambria"/>
              </w:rPr>
              <w:t>In the absence of the</w:t>
            </w:r>
            <w:r w:rsidRPr="00A55CD9">
              <w:rPr>
                <w:rFonts w:ascii="Cambria" w:hAnsi="Cambria"/>
              </w:rPr>
              <w:t xml:space="preserve"> Registered</w:t>
            </w:r>
            <w:r w:rsidRPr="00A55CD9">
              <w:rPr>
                <w:rFonts w:ascii="Cambria" w:hAnsi="Cambria"/>
              </w:rPr>
              <w:t xml:space="preserve"> Manager, the Clinical Lead is the leader and a working member of the care team and has the overall responsibility of the nursing / care management of the Home, maintenance of high standards of care and monitoring of performance of the staff. </w:t>
            </w:r>
          </w:p>
        </w:tc>
      </w:tr>
      <w:tr w:rsidR="001D683C" w:rsidRPr="00A55CD9" w14:paraId="5E229B0B" w14:textId="77777777" w:rsidTr="002145E4">
        <w:tc>
          <w:tcPr>
            <w:tcW w:w="533" w:type="dxa"/>
            <w:tcBorders>
              <w:top w:val="nil"/>
              <w:left w:val="single" w:sz="6" w:space="0" w:color="auto"/>
              <w:bottom w:val="single" w:sz="6" w:space="0" w:color="auto"/>
              <w:right w:val="single" w:sz="6" w:space="0" w:color="auto"/>
            </w:tcBorders>
            <w:shd w:val="clear" w:color="auto" w:fill="auto"/>
            <w:hideMark/>
          </w:tcPr>
          <w:p w14:paraId="5B349477" w14:textId="77777777" w:rsidR="00216F24" w:rsidRPr="00216F24" w:rsidRDefault="00216F24" w:rsidP="00E76EBF">
            <w:pPr>
              <w:shd w:val="clear" w:color="auto" w:fill="FFFFFF" w:themeFill="background1"/>
              <w:spacing w:after="0" w:line="240" w:lineRule="auto"/>
              <w:jc w:val="center"/>
              <w:textAlignment w:val="baseline"/>
              <w:rPr>
                <w:rFonts w:ascii="Cambria" w:eastAsia="Times New Roman" w:hAnsi="Cambria" w:cs="Times New Roman"/>
                <w:lang w:eastAsia="en-GB"/>
              </w:rPr>
            </w:pPr>
            <w:r w:rsidRPr="00216F24">
              <w:rPr>
                <w:rFonts w:ascii="Cambria" w:eastAsia="Times New Roman" w:hAnsi="Cambria" w:cs="Calibri"/>
                <w:b/>
                <w:bCs/>
                <w:lang w:val="en-US" w:eastAsia="en-GB"/>
              </w:rPr>
              <w:t>3</w:t>
            </w:r>
            <w:r w:rsidRPr="00216F24">
              <w:rPr>
                <w:rFonts w:ascii="Cambria" w:eastAsia="Times New Roman" w:hAnsi="Cambria" w:cs="Calibri"/>
                <w:lang w:eastAsia="en-GB"/>
              </w:rPr>
              <w:t> </w:t>
            </w:r>
          </w:p>
        </w:tc>
        <w:tc>
          <w:tcPr>
            <w:tcW w:w="9949" w:type="dxa"/>
            <w:tcBorders>
              <w:top w:val="nil"/>
              <w:left w:val="nil"/>
              <w:bottom w:val="single" w:sz="6" w:space="0" w:color="auto"/>
              <w:right w:val="single" w:sz="6" w:space="0" w:color="auto"/>
            </w:tcBorders>
            <w:shd w:val="clear" w:color="auto" w:fill="auto"/>
          </w:tcPr>
          <w:p w14:paraId="0B307C70" w14:textId="0891CE34" w:rsidR="00216F24" w:rsidRPr="00216F24" w:rsidRDefault="00DD32BD" w:rsidP="00E76EBF">
            <w:pPr>
              <w:shd w:val="clear" w:color="auto" w:fill="FFFFFF" w:themeFill="background1"/>
              <w:rPr>
                <w:rFonts w:ascii="Cambria" w:eastAsia="Times New Roman" w:hAnsi="Cambria" w:cs="Times New Roman"/>
                <w:lang w:eastAsia="en-GB"/>
              </w:rPr>
            </w:pPr>
            <w:r w:rsidRPr="00A55CD9">
              <w:rPr>
                <w:rFonts w:ascii="Cambria" w:hAnsi="Cambria"/>
              </w:rPr>
              <w:t xml:space="preserve">To ensure that standards are </w:t>
            </w:r>
            <w:proofErr w:type="gramStart"/>
            <w:r w:rsidRPr="00A55CD9">
              <w:rPr>
                <w:rFonts w:ascii="Cambria" w:hAnsi="Cambria"/>
              </w:rPr>
              <w:t>maintained</w:t>
            </w:r>
            <w:proofErr w:type="gramEnd"/>
            <w:r w:rsidRPr="00A55CD9">
              <w:rPr>
                <w:rFonts w:ascii="Cambria" w:hAnsi="Cambria"/>
              </w:rPr>
              <w:t xml:space="preserve"> and that adequate cover is provided, flexibility is required of the Clinical Lead for working nights, weekends and a proportion of Bank Holidays, as necessary. </w:t>
            </w:r>
          </w:p>
        </w:tc>
      </w:tr>
      <w:tr w:rsidR="001D683C" w:rsidRPr="00A55CD9" w14:paraId="18F7A798" w14:textId="77777777" w:rsidTr="002145E4">
        <w:tc>
          <w:tcPr>
            <w:tcW w:w="533" w:type="dxa"/>
            <w:tcBorders>
              <w:top w:val="nil"/>
              <w:left w:val="single" w:sz="6" w:space="0" w:color="auto"/>
              <w:bottom w:val="single" w:sz="6" w:space="0" w:color="auto"/>
              <w:right w:val="single" w:sz="6" w:space="0" w:color="auto"/>
            </w:tcBorders>
            <w:shd w:val="clear" w:color="auto" w:fill="F2F2F2"/>
            <w:hideMark/>
          </w:tcPr>
          <w:p w14:paraId="70A2E456" w14:textId="77777777" w:rsidR="00216F24" w:rsidRPr="00216F24" w:rsidRDefault="00216F24" w:rsidP="00E76EBF">
            <w:pPr>
              <w:shd w:val="clear" w:color="auto" w:fill="FFFFFF" w:themeFill="background1"/>
              <w:spacing w:after="0" w:line="240" w:lineRule="auto"/>
              <w:jc w:val="center"/>
              <w:textAlignment w:val="baseline"/>
              <w:rPr>
                <w:rFonts w:ascii="Cambria" w:eastAsia="Times New Roman" w:hAnsi="Cambria" w:cs="Times New Roman"/>
                <w:lang w:eastAsia="en-GB"/>
              </w:rPr>
            </w:pPr>
            <w:r w:rsidRPr="00216F24">
              <w:rPr>
                <w:rFonts w:ascii="Cambria" w:eastAsia="Times New Roman" w:hAnsi="Cambria" w:cs="Calibri"/>
                <w:b/>
                <w:bCs/>
                <w:lang w:val="en-US" w:eastAsia="en-GB"/>
              </w:rPr>
              <w:t>4</w:t>
            </w:r>
            <w:r w:rsidRPr="00216F24">
              <w:rPr>
                <w:rFonts w:ascii="Cambria" w:eastAsia="Times New Roman" w:hAnsi="Cambria" w:cs="Calibri"/>
                <w:lang w:eastAsia="en-GB"/>
              </w:rPr>
              <w:t> </w:t>
            </w:r>
          </w:p>
        </w:tc>
        <w:tc>
          <w:tcPr>
            <w:tcW w:w="9949" w:type="dxa"/>
            <w:tcBorders>
              <w:top w:val="nil"/>
              <w:left w:val="nil"/>
              <w:bottom w:val="single" w:sz="6" w:space="0" w:color="auto"/>
              <w:right w:val="single" w:sz="6" w:space="0" w:color="auto"/>
            </w:tcBorders>
            <w:shd w:val="clear" w:color="auto" w:fill="F2F2F2"/>
          </w:tcPr>
          <w:p w14:paraId="341EB44C" w14:textId="3E3A355D" w:rsidR="00216F24" w:rsidRPr="00216F24" w:rsidRDefault="00DD32BD" w:rsidP="00E76EBF">
            <w:pPr>
              <w:shd w:val="clear" w:color="auto" w:fill="FFFFFF" w:themeFill="background1"/>
              <w:rPr>
                <w:rFonts w:ascii="Cambria" w:eastAsia="Times New Roman" w:hAnsi="Cambria" w:cs="Times New Roman"/>
                <w:lang w:eastAsia="en-GB"/>
              </w:rPr>
            </w:pPr>
            <w:r w:rsidRPr="00A55CD9">
              <w:rPr>
                <w:rFonts w:ascii="Cambria" w:hAnsi="Cambria"/>
              </w:rPr>
              <w:t xml:space="preserve">The Clinical Lead will also be expected, from time to time, to assist the Care Manager and Proprietor with unexpected visits and inspections of the Home, when otherwise off duty. </w:t>
            </w:r>
          </w:p>
        </w:tc>
      </w:tr>
      <w:tr w:rsidR="001D683C" w:rsidRPr="00A55CD9" w14:paraId="4D5FEB8C" w14:textId="77777777" w:rsidTr="002145E4">
        <w:tc>
          <w:tcPr>
            <w:tcW w:w="533" w:type="dxa"/>
            <w:tcBorders>
              <w:top w:val="nil"/>
              <w:left w:val="single" w:sz="6" w:space="0" w:color="auto"/>
              <w:bottom w:val="single" w:sz="6" w:space="0" w:color="auto"/>
              <w:right w:val="single" w:sz="6" w:space="0" w:color="auto"/>
            </w:tcBorders>
            <w:shd w:val="clear" w:color="auto" w:fill="auto"/>
            <w:hideMark/>
          </w:tcPr>
          <w:p w14:paraId="6FE53FD8" w14:textId="77777777" w:rsidR="00216F24" w:rsidRPr="00216F24" w:rsidRDefault="00216F24" w:rsidP="00E76EBF">
            <w:pPr>
              <w:shd w:val="clear" w:color="auto" w:fill="FFFFFF" w:themeFill="background1"/>
              <w:spacing w:after="0" w:line="240" w:lineRule="auto"/>
              <w:jc w:val="center"/>
              <w:textAlignment w:val="baseline"/>
              <w:rPr>
                <w:rFonts w:ascii="Cambria" w:eastAsia="Times New Roman" w:hAnsi="Cambria" w:cs="Times New Roman"/>
                <w:lang w:eastAsia="en-GB"/>
              </w:rPr>
            </w:pPr>
            <w:r w:rsidRPr="00216F24">
              <w:rPr>
                <w:rFonts w:ascii="Cambria" w:eastAsia="Times New Roman" w:hAnsi="Cambria" w:cs="Calibri"/>
                <w:b/>
                <w:bCs/>
                <w:lang w:val="en-US" w:eastAsia="en-GB"/>
              </w:rPr>
              <w:t>5</w:t>
            </w:r>
            <w:r w:rsidRPr="00216F24">
              <w:rPr>
                <w:rFonts w:ascii="Cambria" w:eastAsia="Times New Roman" w:hAnsi="Cambria" w:cs="Calibri"/>
                <w:lang w:eastAsia="en-GB"/>
              </w:rPr>
              <w:t> </w:t>
            </w:r>
          </w:p>
        </w:tc>
        <w:tc>
          <w:tcPr>
            <w:tcW w:w="9949" w:type="dxa"/>
            <w:tcBorders>
              <w:top w:val="nil"/>
              <w:left w:val="nil"/>
              <w:bottom w:val="single" w:sz="6" w:space="0" w:color="auto"/>
              <w:right w:val="single" w:sz="6" w:space="0" w:color="auto"/>
            </w:tcBorders>
            <w:shd w:val="clear" w:color="auto" w:fill="auto"/>
          </w:tcPr>
          <w:p w14:paraId="48CF2233" w14:textId="496F0E96" w:rsidR="00216F24" w:rsidRPr="00216F24" w:rsidRDefault="00DD32BD" w:rsidP="00E76EBF">
            <w:pPr>
              <w:shd w:val="clear" w:color="auto" w:fill="FFFFFF" w:themeFill="background1"/>
              <w:rPr>
                <w:rFonts w:ascii="Cambria" w:eastAsia="Times New Roman" w:hAnsi="Cambria" w:cs="Times New Roman"/>
                <w:lang w:eastAsia="en-GB"/>
              </w:rPr>
            </w:pPr>
            <w:proofErr w:type="gramStart"/>
            <w:r w:rsidRPr="00A55CD9">
              <w:rPr>
                <w:rFonts w:ascii="Cambria" w:hAnsi="Cambria"/>
              </w:rPr>
              <w:t>Promote the Company Mission Statement at all times</w:t>
            </w:r>
            <w:proofErr w:type="gramEnd"/>
            <w:r w:rsidRPr="00A55CD9">
              <w:rPr>
                <w:rFonts w:ascii="Cambria" w:hAnsi="Cambria"/>
              </w:rPr>
              <w:t xml:space="preserve"> and w</w:t>
            </w:r>
            <w:r w:rsidRPr="00A55CD9">
              <w:rPr>
                <w:rFonts w:ascii="Cambria" w:hAnsi="Cambria"/>
              </w:rPr>
              <w:t>ork to the Codes of Practice set down by the Nursing &amp; Midwifery Council</w:t>
            </w:r>
          </w:p>
        </w:tc>
      </w:tr>
      <w:tr w:rsidR="001D683C" w:rsidRPr="00A55CD9" w14:paraId="43E0196B" w14:textId="77777777" w:rsidTr="002145E4">
        <w:tc>
          <w:tcPr>
            <w:tcW w:w="533" w:type="dxa"/>
            <w:tcBorders>
              <w:top w:val="nil"/>
              <w:left w:val="single" w:sz="6" w:space="0" w:color="auto"/>
              <w:bottom w:val="single" w:sz="6" w:space="0" w:color="auto"/>
              <w:right w:val="single" w:sz="6" w:space="0" w:color="auto"/>
            </w:tcBorders>
            <w:shd w:val="clear" w:color="auto" w:fill="F2F2F2"/>
            <w:hideMark/>
          </w:tcPr>
          <w:p w14:paraId="73DC3EB6" w14:textId="77777777" w:rsidR="00216F24" w:rsidRPr="00216F24" w:rsidRDefault="00216F24" w:rsidP="00E76EBF">
            <w:pPr>
              <w:shd w:val="clear" w:color="auto" w:fill="FFFFFF" w:themeFill="background1"/>
              <w:spacing w:after="0" w:line="240" w:lineRule="auto"/>
              <w:jc w:val="center"/>
              <w:textAlignment w:val="baseline"/>
              <w:rPr>
                <w:rFonts w:ascii="Cambria" w:eastAsia="Times New Roman" w:hAnsi="Cambria" w:cs="Times New Roman"/>
                <w:lang w:eastAsia="en-GB"/>
              </w:rPr>
            </w:pPr>
            <w:r w:rsidRPr="00216F24">
              <w:rPr>
                <w:rFonts w:ascii="Cambria" w:eastAsia="Times New Roman" w:hAnsi="Cambria" w:cs="Calibri"/>
                <w:b/>
                <w:bCs/>
                <w:lang w:val="en-US" w:eastAsia="en-GB"/>
              </w:rPr>
              <w:t>6</w:t>
            </w:r>
            <w:r w:rsidRPr="00216F24">
              <w:rPr>
                <w:rFonts w:ascii="Cambria" w:eastAsia="Times New Roman" w:hAnsi="Cambria" w:cs="Calibri"/>
                <w:lang w:eastAsia="en-GB"/>
              </w:rPr>
              <w:t> </w:t>
            </w:r>
          </w:p>
        </w:tc>
        <w:tc>
          <w:tcPr>
            <w:tcW w:w="9949" w:type="dxa"/>
            <w:tcBorders>
              <w:top w:val="nil"/>
              <w:left w:val="nil"/>
              <w:bottom w:val="single" w:sz="6" w:space="0" w:color="auto"/>
              <w:right w:val="single" w:sz="6" w:space="0" w:color="auto"/>
            </w:tcBorders>
            <w:shd w:val="clear" w:color="auto" w:fill="F2F2F2"/>
          </w:tcPr>
          <w:p w14:paraId="635EB8B0" w14:textId="63114359" w:rsidR="00216F24" w:rsidRPr="00216F24" w:rsidRDefault="001D683C" w:rsidP="00E76EBF">
            <w:pPr>
              <w:shd w:val="clear" w:color="auto" w:fill="FFFFFF" w:themeFill="background1"/>
              <w:spacing w:after="0" w:line="240" w:lineRule="auto"/>
              <w:textAlignment w:val="baseline"/>
              <w:rPr>
                <w:rFonts w:ascii="Cambria" w:eastAsia="Times New Roman" w:hAnsi="Cambria" w:cs="Times New Roman"/>
                <w:lang w:eastAsia="en-GB"/>
              </w:rPr>
            </w:pPr>
            <w:r w:rsidRPr="00A55CD9">
              <w:rPr>
                <w:rFonts w:ascii="Cambria" w:hAnsi="Cambria"/>
              </w:rPr>
              <w:t xml:space="preserve">Consider the </w:t>
            </w:r>
            <w:r w:rsidRPr="00A55CD9">
              <w:rPr>
                <w:rFonts w:ascii="Cambria" w:hAnsi="Cambria"/>
              </w:rPr>
              <w:t>individuals living with us</w:t>
            </w:r>
            <w:r w:rsidRPr="00A55CD9">
              <w:rPr>
                <w:rFonts w:ascii="Cambria" w:hAnsi="Cambria"/>
              </w:rPr>
              <w:t xml:space="preserve"> as </w:t>
            </w:r>
            <w:r w:rsidRPr="00A55CD9">
              <w:rPr>
                <w:rFonts w:ascii="Cambria" w:hAnsi="Cambria"/>
              </w:rPr>
              <w:t xml:space="preserve">an </w:t>
            </w:r>
            <w:r w:rsidRPr="00A55CD9">
              <w:rPr>
                <w:rFonts w:ascii="Cambria" w:hAnsi="Cambria"/>
              </w:rPr>
              <w:t xml:space="preserve">individual and treat them with the dignity and respect which their age and experience in life deserves. To meet the </w:t>
            </w:r>
            <w:r w:rsidR="00200925" w:rsidRPr="00A55CD9">
              <w:rPr>
                <w:rFonts w:ascii="Cambria" w:hAnsi="Cambria"/>
              </w:rPr>
              <w:t>individuals,</w:t>
            </w:r>
            <w:r w:rsidRPr="00A55CD9">
              <w:rPr>
                <w:rFonts w:ascii="Cambria" w:hAnsi="Cambria"/>
              </w:rPr>
              <w:t xml:space="preserve"> own physical, emotional and spiritual needs in a non-judgemental way and to be respectable of their privacy and personal space</w:t>
            </w:r>
          </w:p>
        </w:tc>
      </w:tr>
      <w:tr w:rsidR="001D683C" w:rsidRPr="00A55CD9" w14:paraId="02DE012C" w14:textId="77777777" w:rsidTr="002145E4">
        <w:tc>
          <w:tcPr>
            <w:tcW w:w="533" w:type="dxa"/>
            <w:tcBorders>
              <w:top w:val="nil"/>
              <w:left w:val="single" w:sz="6" w:space="0" w:color="auto"/>
              <w:bottom w:val="single" w:sz="6" w:space="0" w:color="auto"/>
              <w:right w:val="single" w:sz="6" w:space="0" w:color="auto"/>
            </w:tcBorders>
            <w:shd w:val="clear" w:color="auto" w:fill="auto"/>
            <w:hideMark/>
          </w:tcPr>
          <w:p w14:paraId="073C03C7" w14:textId="77777777" w:rsidR="00216F24" w:rsidRPr="00216F24" w:rsidRDefault="00216F24" w:rsidP="00E76EBF">
            <w:pPr>
              <w:shd w:val="clear" w:color="auto" w:fill="FFFFFF" w:themeFill="background1"/>
              <w:spacing w:after="0" w:line="240" w:lineRule="auto"/>
              <w:jc w:val="center"/>
              <w:textAlignment w:val="baseline"/>
              <w:rPr>
                <w:rFonts w:ascii="Cambria" w:eastAsia="Times New Roman" w:hAnsi="Cambria" w:cs="Times New Roman"/>
                <w:lang w:eastAsia="en-GB"/>
              </w:rPr>
            </w:pPr>
            <w:r w:rsidRPr="00216F24">
              <w:rPr>
                <w:rFonts w:ascii="Cambria" w:eastAsia="Times New Roman" w:hAnsi="Cambria" w:cs="Calibri"/>
                <w:b/>
                <w:bCs/>
                <w:lang w:val="en-US" w:eastAsia="en-GB"/>
              </w:rPr>
              <w:t>7</w:t>
            </w:r>
            <w:r w:rsidRPr="00216F24">
              <w:rPr>
                <w:rFonts w:ascii="Cambria" w:eastAsia="Times New Roman" w:hAnsi="Cambria" w:cs="Calibri"/>
                <w:lang w:eastAsia="en-GB"/>
              </w:rPr>
              <w:t> </w:t>
            </w:r>
          </w:p>
        </w:tc>
        <w:tc>
          <w:tcPr>
            <w:tcW w:w="9949" w:type="dxa"/>
            <w:tcBorders>
              <w:top w:val="nil"/>
              <w:left w:val="nil"/>
              <w:bottom w:val="single" w:sz="6" w:space="0" w:color="auto"/>
              <w:right w:val="single" w:sz="6" w:space="0" w:color="auto"/>
            </w:tcBorders>
            <w:shd w:val="clear" w:color="auto" w:fill="auto"/>
          </w:tcPr>
          <w:p w14:paraId="24699DF8" w14:textId="2F22B853" w:rsidR="00216F24" w:rsidRPr="00216F24" w:rsidRDefault="001D683C" w:rsidP="00E76EBF">
            <w:pPr>
              <w:shd w:val="clear" w:color="auto" w:fill="FFFFFF" w:themeFill="background1"/>
              <w:rPr>
                <w:rFonts w:ascii="Cambria" w:eastAsia="Times New Roman" w:hAnsi="Cambria" w:cs="Times New Roman"/>
                <w:lang w:eastAsia="en-GB"/>
              </w:rPr>
            </w:pPr>
            <w:r w:rsidRPr="00A55CD9">
              <w:rPr>
                <w:rFonts w:ascii="Cambria" w:hAnsi="Cambria"/>
              </w:rPr>
              <w:t>Ensure that all treatments are carried out as prescribed and in line with best practice, as detailed in Royal Marsden Manual of Clinical Nursing Procedures.  To comply with all Policies as set out in the Policies and Procedures Manual</w:t>
            </w:r>
          </w:p>
        </w:tc>
      </w:tr>
      <w:tr w:rsidR="001D683C" w:rsidRPr="00A55CD9" w14:paraId="35CE1B70" w14:textId="77777777" w:rsidTr="002145E4">
        <w:tc>
          <w:tcPr>
            <w:tcW w:w="533" w:type="dxa"/>
            <w:tcBorders>
              <w:top w:val="nil"/>
              <w:left w:val="single" w:sz="6" w:space="0" w:color="auto"/>
              <w:bottom w:val="single" w:sz="6" w:space="0" w:color="auto"/>
              <w:right w:val="single" w:sz="6" w:space="0" w:color="auto"/>
            </w:tcBorders>
            <w:shd w:val="clear" w:color="auto" w:fill="F2F2F2"/>
            <w:hideMark/>
          </w:tcPr>
          <w:p w14:paraId="19DFB2CE" w14:textId="77777777" w:rsidR="00216F24" w:rsidRPr="00216F24" w:rsidRDefault="00216F24" w:rsidP="00E76EBF">
            <w:pPr>
              <w:shd w:val="clear" w:color="auto" w:fill="FFFFFF" w:themeFill="background1"/>
              <w:spacing w:after="0" w:line="240" w:lineRule="auto"/>
              <w:jc w:val="center"/>
              <w:textAlignment w:val="baseline"/>
              <w:rPr>
                <w:rFonts w:ascii="Cambria" w:eastAsia="Times New Roman" w:hAnsi="Cambria" w:cs="Times New Roman"/>
                <w:lang w:eastAsia="en-GB"/>
              </w:rPr>
            </w:pPr>
            <w:r w:rsidRPr="00216F24">
              <w:rPr>
                <w:rFonts w:ascii="Cambria" w:eastAsia="Times New Roman" w:hAnsi="Cambria" w:cs="Calibri"/>
                <w:b/>
                <w:bCs/>
                <w:lang w:val="en-US" w:eastAsia="en-GB"/>
              </w:rPr>
              <w:t>8</w:t>
            </w:r>
            <w:r w:rsidRPr="00216F24">
              <w:rPr>
                <w:rFonts w:ascii="Cambria" w:eastAsia="Times New Roman" w:hAnsi="Cambria" w:cs="Calibri"/>
                <w:lang w:eastAsia="en-GB"/>
              </w:rPr>
              <w:t> </w:t>
            </w:r>
          </w:p>
        </w:tc>
        <w:tc>
          <w:tcPr>
            <w:tcW w:w="9949" w:type="dxa"/>
            <w:tcBorders>
              <w:top w:val="nil"/>
              <w:left w:val="nil"/>
              <w:bottom w:val="single" w:sz="6" w:space="0" w:color="auto"/>
              <w:right w:val="single" w:sz="6" w:space="0" w:color="auto"/>
            </w:tcBorders>
            <w:shd w:val="clear" w:color="auto" w:fill="F2F2F2"/>
          </w:tcPr>
          <w:p w14:paraId="35DB36B2" w14:textId="62061088" w:rsidR="00216F24" w:rsidRPr="00216F24" w:rsidRDefault="001D683C" w:rsidP="00E76EBF">
            <w:pPr>
              <w:shd w:val="clear" w:color="auto" w:fill="FFFFFF" w:themeFill="background1"/>
              <w:rPr>
                <w:rFonts w:ascii="Cambria" w:eastAsia="Times New Roman" w:hAnsi="Cambria" w:cs="Times New Roman"/>
                <w:lang w:eastAsia="en-GB"/>
              </w:rPr>
            </w:pPr>
            <w:r w:rsidRPr="00A55CD9">
              <w:rPr>
                <w:rFonts w:ascii="Cambria" w:hAnsi="Cambria"/>
              </w:rPr>
              <w:t xml:space="preserve">Admit new </w:t>
            </w:r>
            <w:r w:rsidRPr="00A55CD9">
              <w:rPr>
                <w:rFonts w:ascii="Cambria" w:hAnsi="Cambria"/>
              </w:rPr>
              <w:t>people</w:t>
            </w:r>
            <w:r w:rsidRPr="00A55CD9">
              <w:rPr>
                <w:rFonts w:ascii="Cambria" w:hAnsi="Cambria"/>
              </w:rPr>
              <w:t xml:space="preserve"> and introduce them to other staff and </w:t>
            </w:r>
            <w:r w:rsidRPr="00A55CD9">
              <w:rPr>
                <w:rFonts w:ascii="Cambria" w:hAnsi="Cambria"/>
              </w:rPr>
              <w:t>individuals living with us</w:t>
            </w:r>
            <w:r w:rsidRPr="00A55CD9">
              <w:rPr>
                <w:rFonts w:ascii="Cambria" w:hAnsi="Cambria"/>
              </w:rPr>
              <w:t xml:space="preserve">. To carry out pre-admission assessments.  </w:t>
            </w:r>
          </w:p>
        </w:tc>
      </w:tr>
      <w:tr w:rsidR="001D683C" w:rsidRPr="00A55CD9" w14:paraId="02F9D197" w14:textId="77777777" w:rsidTr="002145E4">
        <w:tc>
          <w:tcPr>
            <w:tcW w:w="533" w:type="dxa"/>
            <w:tcBorders>
              <w:top w:val="nil"/>
              <w:left w:val="single" w:sz="6" w:space="0" w:color="auto"/>
              <w:bottom w:val="single" w:sz="6" w:space="0" w:color="auto"/>
              <w:right w:val="single" w:sz="6" w:space="0" w:color="auto"/>
            </w:tcBorders>
            <w:shd w:val="clear" w:color="auto" w:fill="auto"/>
            <w:hideMark/>
          </w:tcPr>
          <w:p w14:paraId="3EFF6A2F" w14:textId="77777777" w:rsidR="00216F24" w:rsidRPr="00216F24" w:rsidRDefault="00216F24" w:rsidP="00E76EBF">
            <w:pPr>
              <w:shd w:val="clear" w:color="auto" w:fill="FFFFFF" w:themeFill="background1"/>
              <w:spacing w:after="0" w:line="240" w:lineRule="auto"/>
              <w:jc w:val="center"/>
              <w:textAlignment w:val="baseline"/>
              <w:rPr>
                <w:rFonts w:ascii="Cambria" w:eastAsia="Times New Roman" w:hAnsi="Cambria" w:cs="Times New Roman"/>
                <w:lang w:eastAsia="en-GB"/>
              </w:rPr>
            </w:pPr>
            <w:r w:rsidRPr="00216F24">
              <w:rPr>
                <w:rFonts w:ascii="Cambria" w:eastAsia="Times New Roman" w:hAnsi="Cambria" w:cs="Calibri"/>
                <w:b/>
                <w:bCs/>
                <w:lang w:val="en-US" w:eastAsia="en-GB"/>
              </w:rPr>
              <w:t>9</w:t>
            </w:r>
            <w:r w:rsidRPr="00216F24">
              <w:rPr>
                <w:rFonts w:ascii="Cambria" w:eastAsia="Times New Roman" w:hAnsi="Cambria" w:cs="Calibri"/>
                <w:lang w:eastAsia="en-GB"/>
              </w:rPr>
              <w:t> </w:t>
            </w:r>
          </w:p>
        </w:tc>
        <w:tc>
          <w:tcPr>
            <w:tcW w:w="9949" w:type="dxa"/>
            <w:tcBorders>
              <w:top w:val="nil"/>
              <w:left w:val="nil"/>
              <w:bottom w:val="single" w:sz="6" w:space="0" w:color="auto"/>
              <w:right w:val="single" w:sz="6" w:space="0" w:color="auto"/>
            </w:tcBorders>
            <w:shd w:val="clear" w:color="auto" w:fill="auto"/>
          </w:tcPr>
          <w:p w14:paraId="67996663" w14:textId="628A062B" w:rsidR="00216F24" w:rsidRPr="00216F24" w:rsidRDefault="001D683C" w:rsidP="00E76EBF">
            <w:pPr>
              <w:shd w:val="clear" w:color="auto" w:fill="FFFFFF" w:themeFill="background1"/>
              <w:spacing w:after="0" w:line="240" w:lineRule="auto"/>
              <w:textAlignment w:val="baseline"/>
              <w:rPr>
                <w:rFonts w:ascii="Cambria" w:eastAsia="Times New Roman" w:hAnsi="Cambria" w:cs="Times New Roman"/>
                <w:lang w:eastAsia="en-GB"/>
              </w:rPr>
            </w:pPr>
            <w:r w:rsidRPr="00A55CD9">
              <w:rPr>
                <w:rFonts w:ascii="Cambria" w:hAnsi="Cambria"/>
              </w:rPr>
              <w:t>Complete and review</w:t>
            </w:r>
            <w:r w:rsidRPr="00A55CD9">
              <w:rPr>
                <w:rFonts w:ascii="Cambria" w:hAnsi="Cambria"/>
              </w:rPr>
              <w:t xml:space="preserve"> individuals</w:t>
            </w:r>
            <w:r w:rsidRPr="00A55CD9">
              <w:rPr>
                <w:rFonts w:ascii="Cambria" w:hAnsi="Cambria"/>
              </w:rPr>
              <w:t xml:space="preserve"> care plans within agreed deadlines</w:t>
            </w:r>
          </w:p>
        </w:tc>
      </w:tr>
      <w:tr w:rsidR="001D683C" w:rsidRPr="00A55CD9" w14:paraId="00D3AD29" w14:textId="77777777" w:rsidTr="002145E4">
        <w:tc>
          <w:tcPr>
            <w:tcW w:w="533" w:type="dxa"/>
            <w:tcBorders>
              <w:top w:val="nil"/>
              <w:left w:val="single" w:sz="6" w:space="0" w:color="auto"/>
              <w:bottom w:val="nil"/>
              <w:right w:val="single" w:sz="6" w:space="0" w:color="auto"/>
            </w:tcBorders>
            <w:shd w:val="clear" w:color="auto" w:fill="F2F2F2"/>
            <w:hideMark/>
          </w:tcPr>
          <w:p w14:paraId="44EA375E" w14:textId="77777777" w:rsidR="00216F24" w:rsidRPr="00216F24" w:rsidRDefault="00216F24" w:rsidP="00E76EBF">
            <w:pPr>
              <w:shd w:val="clear" w:color="auto" w:fill="FFFFFF" w:themeFill="background1"/>
              <w:spacing w:after="0" w:line="240" w:lineRule="auto"/>
              <w:jc w:val="center"/>
              <w:textAlignment w:val="baseline"/>
              <w:rPr>
                <w:rFonts w:ascii="Cambria" w:eastAsia="Times New Roman" w:hAnsi="Cambria" w:cs="Times New Roman"/>
                <w:lang w:eastAsia="en-GB"/>
              </w:rPr>
            </w:pPr>
            <w:r w:rsidRPr="00216F24">
              <w:rPr>
                <w:rFonts w:ascii="Cambria" w:eastAsia="Times New Roman" w:hAnsi="Cambria" w:cs="Calibri"/>
                <w:b/>
                <w:bCs/>
                <w:lang w:val="en-US" w:eastAsia="en-GB"/>
              </w:rPr>
              <w:t>10</w:t>
            </w:r>
            <w:r w:rsidRPr="00216F24">
              <w:rPr>
                <w:rFonts w:ascii="Cambria" w:eastAsia="Times New Roman" w:hAnsi="Cambria" w:cs="Calibri"/>
                <w:lang w:eastAsia="en-GB"/>
              </w:rPr>
              <w:t> </w:t>
            </w:r>
          </w:p>
        </w:tc>
        <w:tc>
          <w:tcPr>
            <w:tcW w:w="9949" w:type="dxa"/>
            <w:tcBorders>
              <w:top w:val="nil"/>
              <w:left w:val="nil"/>
              <w:bottom w:val="nil"/>
              <w:right w:val="single" w:sz="6" w:space="0" w:color="auto"/>
            </w:tcBorders>
            <w:shd w:val="clear" w:color="auto" w:fill="F2F2F2"/>
          </w:tcPr>
          <w:p w14:paraId="685ADCC0" w14:textId="1DB51D15" w:rsidR="009B1E9F" w:rsidRPr="00216F24" w:rsidRDefault="001D683C" w:rsidP="00E76EBF">
            <w:pPr>
              <w:shd w:val="clear" w:color="auto" w:fill="FFFFFF" w:themeFill="background1"/>
              <w:spacing w:after="0" w:line="240" w:lineRule="auto"/>
              <w:textAlignment w:val="baseline"/>
              <w:rPr>
                <w:rFonts w:ascii="Cambria" w:eastAsia="Times New Roman" w:hAnsi="Cambria" w:cs="Times New Roman"/>
                <w:lang w:eastAsia="en-GB"/>
              </w:rPr>
            </w:pPr>
            <w:r w:rsidRPr="00A55CD9">
              <w:rPr>
                <w:rFonts w:ascii="Cambria" w:hAnsi="Cambria"/>
              </w:rPr>
              <w:t>Be involved in recruitment of any new nursing staff and ensure compliance with the Recruitment Policy</w:t>
            </w:r>
          </w:p>
        </w:tc>
      </w:tr>
    </w:tbl>
    <w:tbl>
      <w:tblPr>
        <w:tblStyle w:val="TableGrid"/>
        <w:tblW w:w="10485" w:type="dxa"/>
        <w:tblLook w:val="04A0" w:firstRow="1" w:lastRow="0" w:firstColumn="1" w:lastColumn="0" w:noHBand="0" w:noVBand="1"/>
      </w:tblPr>
      <w:tblGrid>
        <w:gridCol w:w="562"/>
        <w:gridCol w:w="9923"/>
      </w:tblGrid>
      <w:tr w:rsidR="009B1E9F" w:rsidRPr="00A55CD9" w14:paraId="1FAB809B" w14:textId="77777777" w:rsidTr="002145E4">
        <w:tc>
          <w:tcPr>
            <w:tcW w:w="562" w:type="dxa"/>
          </w:tcPr>
          <w:p w14:paraId="0CD68CD9" w14:textId="0E440708" w:rsidR="009B1E9F" w:rsidRPr="00A55CD9" w:rsidRDefault="009B1E9F" w:rsidP="00E76EBF">
            <w:pPr>
              <w:shd w:val="clear" w:color="auto" w:fill="FFFFFF" w:themeFill="background1"/>
              <w:textAlignment w:val="baseline"/>
              <w:rPr>
                <w:rFonts w:ascii="Cambria" w:eastAsia="Times New Roman" w:hAnsi="Cambria" w:cs="Calibri"/>
                <w:b/>
                <w:bCs/>
                <w:lang w:eastAsia="en-GB"/>
              </w:rPr>
            </w:pPr>
            <w:r w:rsidRPr="00A55CD9">
              <w:rPr>
                <w:rFonts w:ascii="Cambria" w:eastAsia="Times New Roman" w:hAnsi="Cambria" w:cs="Calibri"/>
                <w:b/>
                <w:bCs/>
                <w:lang w:eastAsia="en-GB"/>
              </w:rPr>
              <w:t>11</w:t>
            </w:r>
          </w:p>
        </w:tc>
        <w:tc>
          <w:tcPr>
            <w:tcW w:w="9923" w:type="dxa"/>
          </w:tcPr>
          <w:p w14:paraId="1DE61B21" w14:textId="366B230D" w:rsidR="009B1E9F" w:rsidRPr="00A55CD9" w:rsidRDefault="009B1E9F" w:rsidP="00E76EBF">
            <w:pPr>
              <w:shd w:val="clear" w:color="auto" w:fill="FFFFFF" w:themeFill="background1"/>
              <w:rPr>
                <w:rFonts w:ascii="Cambria" w:eastAsia="Times New Roman" w:hAnsi="Cambria" w:cs="Calibri"/>
                <w:lang w:eastAsia="en-GB"/>
              </w:rPr>
            </w:pPr>
            <w:r w:rsidRPr="00A55CD9">
              <w:rPr>
                <w:rFonts w:ascii="Cambria" w:hAnsi="Cambria"/>
              </w:rPr>
              <w:t>In the absence of</w:t>
            </w:r>
            <w:r w:rsidRPr="00A55CD9">
              <w:rPr>
                <w:rFonts w:ascii="Cambria" w:hAnsi="Cambria"/>
              </w:rPr>
              <w:t xml:space="preserve"> Registered</w:t>
            </w:r>
            <w:r w:rsidRPr="00A55CD9">
              <w:rPr>
                <w:rFonts w:ascii="Cambria" w:hAnsi="Cambria"/>
              </w:rPr>
              <w:t xml:space="preserve"> Manager or as directed, to oversee the induction of new staff to their duties. To complete induction, </w:t>
            </w:r>
            <w:proofErr w:type="gramStart"/>
            <w:r w:rsidRPr="00A55CD9">
              <w:rPr>
                <w:rFonts w:ascii="Cambria" w:hAnsi="Cambria"/>
              </w:rPr>
              <w:t>supervision</w:t>
            </w:r>
            <w:proofErr w:type="gramEnd"/>
            <w:r w:rsidRPr="00A55CD9">
              <w:rPr>
                <w:rFonts w:ascii="Cambria" w:hAnsi="Cambria"/>
              </w:rPr>
              <w:t xml:space="preserve"> and annual appraisal for all nursing staff. Advise the </w:t>
            </w:r>
            <w:r w:rsidRPr="00A55CD9">
              <w:rPr>
                <w:rFonts w:ascii="Cambria" w:hAnsi="Cambria"/>
              </w:rPr>
              <w:t>Registered</w:t>
            </w:r>
            <w:r w:rsidRPr="00A55CD9">
              <w:rPr>
                <w:rFonts w:ascii="Cambria" w:hAnsi="Cambria"/>
              </w:rPr>
              <w:t xml:space="preserve"> Manager of any non-mandatory training which may be necessary for individual members of nursing staff. </w:t>
            </w:r>
          </w:p>
        </w:tc>
      </w:tr>
      <w:tr w:rsidR="009B1E9F" w:rsidRPr="00A55CD9" w14:paraId="0FE33AC7" w14:textId="77777777" w:rsidTr="002145E4">
        <w:tc>
          <w:tcPr>
            <w:tcW w:w="562" w:type="dxa"/>
            <w:shd w:val="clear" w:color="auto" w:fill="F2F2F2" w:themeFill="background1" w:themeFillShade="F2"/>
          </w:tcPr>
          <w:p w14:paraId="117175F4" w14:textId="262DFF46" w:rsidR="009B1E9F" w:rsidRPr="00A55CD9" w:rsidRDefault="009B1E9F" w:rsidP="00E76EBF">
            <w:pPr>
              <w:shd w:val="clear" w:color="auto" w:fill="FFFFFF" w:themeFill="background1"/>
              <w:textAlignment w:val="baseline"/>
              <w:rPr>
                <w:rFonts w:ascii="Cambria" w:eastAsia="Times New Roman" w:hAnsi="Cambria" w:cs="Calibri"/>
                <w:b/>
                <w:bCs/>
                <w:lang w:eastAsia="en-GB"/>
              </w:rPr>
            </w:pPr>
            <w:r w:rsidRPr="00A55CD9">
              <w:rPr>
                <w:rFonts w:ascii="Cambria" w:eastAsia="Times New Roman" w:hAnsi="Cambria" w:cs="Calibri"/>
                <w:b/>
                <w:bCs/>
                <w:lang w:eastAsia="en-GB"/>
              </w:rPr>
              <w:t>12</w:t>
            </w:r>
          </w:p>
        </w:tc>
        <w:tc>
          <w:tcPr>
            <w:tcW w:w="9923" w:type="dxa"/>
            <w:shd w:val="clear" w:color="auto" w:fill="F2F2F2" w:themeFill="background1" w:themeFillShade="F2"/>
          </w:tcPr>
          <w:p w14:paraId="4EDBEB8D" w14:textId="085BD632" w:rsidR="009B1E9F" w:rsidRPr="00A55CD9" w:rsidRDefault="009B1E9F" w:rsidP="00E76EBF">
            <w:pPr>
              <w:shd w:val="clear" w:color="auto" w:fill="FFFFFF" w:themeFill="background1"/>
              <w:textAlignment w:val="baseline"/>
              <w:rPr>
                <w:rFonts w:ascii="Cambria" w:hAnsi="Cambria"/>
              </w:rPr>
            </w:pPr>
            <w:r w:rsidRPr="00A55CD9">
              <w:rPr>
                <w:rFonts w:ascii="Cambria" w:hAnsi="Cambria"/>
              </w:rPr>
              <w:t>Adequately deploy staff on each shift</w:t>
            </w:r>
            <w:r w:rsidR="0016043F" w:rsidRPr="00A55CD9">
              <w:rPr>
                <w:rFonts w:ascii="Cambria" w:hAnsi="Cambria"/>
              </w:rPr>
              <w:t xml:space="preserve"> and a</w:t>
            </w:r>
            <w:r w:rsidR="0016043F" w:rsidRPr="00A55CD9">
              <w:rPr>
                <w:rFonts w:ascii="Cambria" w:hAnsi="Cambria"/>
              </w:rPr>
              <w:t xml:space="preserve">ssist </w:t>
            </w:r>
            <w:r w:rsidR="00200925" w:rsidRPr="00A55CD9">
              <w:rPr>
                <w:rFonts w:ascii="Cambria" w:hAnsi="Cambria"/>
              </w:rPr>
              <w:t>Registered</w:t>
            </w:r>
            <w:r w:rsidR="0016043F" w:rsidRPr="00A55CD9">
              <w:rPr>
                <w:rFonts w:ascii="Cambria" w:hAnsi="Cambria"/>
              </w:rPr>
              <w:t xml:space="preserve"> Manager in preparation of rotas whilst ensuring the correct skill mix and compliance with the agreed staffing levels</w:t>
            </w:r>
          </w:p>
          <w:p w14:paraId="48C6DB98" w14:textId="65E853B1" w:rsidR="0016043F" w:rsidRPr="00A55CD9" w:rsidRDefault="0016043F" w:rsidP="00E76EBF">
            <w:pPr>
              <w:shd w:val="clear" w:color="auto" w:fill="FFFFFF" w:themeFill="background1"/>
              <w:textAlignment w:val="baseline"/>
              <w:rPr>
                <w:rFonts w:ascii="Cambria" w:eastAsia="Times New Roman" w:hAnsi="Cambria" w:cs="Calibri"/>
                <w:lang w:eastAsia="en-GB"/>
              </w:rPr>
            </w:pPr>
            <w:r w:rsidRPr="00A55CD9">
              <w:rPr>
                <w:rFonts w:ascii="Cambria" w:hAnsi="Cambria"/>
              </w:rPr>
              <w:t xml:space="preserve">Ensure a qualified nurse is on the premises at all times, remaining on duty if </w:t>
            </w:r>
            <w:proofErr w:type="gramStart"/>
            <w:r w:rsidRPr="00A55CD9">
              <w:rPr>
                <w:rFonts w:ascii="Cambria" w:hAnsi="Cambria"/>
              </w:rPr>
              <w:t>necessary</w:t>
            </w:r>
            <w:proofErr w:type="gramEnd"/>
            <w:r w:rsidRPr="00A55CD9">
              <w:rPr>
                <w:rFonts w:ascii="Cambria" w:hAnsi="Cambria"/>
              </w:rPr>
              <w:t xml:space="preserve"> until cover can be arranged</w:t>
            </w:r>
          </w:p>
        </w:tc>
      </w:tr>
      <w:tr w:rsidR="009B1E9F" w:rsidRPr="00A55CD9" w14:paraId="4B26B0E3" w14:textId="77777777" w:rsidTr="002145E4">
        <w:tc>
          <w:tcPr>
            <w:tcW w:w="562" w:type="dxa"/>
          </w:tcPr>
          <w:p w14:paraId="1B528EA1" w14:textId="17245A0A" w:rsidR="009B1E9F" w:rsidRPr="00A55CD9" w:rsidRDefault="009B1E9F" w:rsidP="00E76EBF">
            <w:pPr>
              <w:shd w:val="clear" w:color="auto" w:fill="FFFFFF" w:themeFill="background1"/>
              <w:textAlignment w:val="baseline"/>
              <w:rPr>
                <w:rFonts w:ascii="Cambria" w:eastAsia="Times New Roman" w:hAnsi="Cambria" w:cs="Calibri"/>
                <w:b/>
                <w:bCs/>
                <w:lang w:eastAsia="en-GB"/>
              </w:rPr>
            </w:pPr>
            <w:r w:rsidRPr="00A55CD9">
              <w:rPr>
                <w:rFonts w:ascii="Cambria" w:eastAsia="Times New Roman" w:hAnsi="Cambria" w:cs="Calibri"/>
                <w:b/>
                <w:bCs/>
                <w:lang w:eastAsia="en-GB"/>
              </w:rPr>
              <w:t>13</w:t>
            </w:r>
          </w:p>
        </w:tc>
        <w:tc>
          <w:tcPr>
            <w:tcW w:w="9923" w:type="dxa"/>
          </w:tcPr>
          <w:p w14:paraId="49368204" w14:textId="53B96D90" w:rsidR="009B1E9F" w:rsidRPr="00A55CD9" w:rsidRDefault="009B1E9F" w:rsidP="00E76EBF">
            <w:pPr>
              <w:shd w:val="clear" w:color="auto" w:fill="FFFFFF" w:themeFill="background1"/>
              <w:textAlignment w:val="baseline"/>
              <w:rPr>
                <w:rFonts w:ascii="Cambria" w:eastAsia="Times New Roman" w:hAnsi="Cambria" w:cs="Calibri"/>
                <w:lang w:eastAsia="en-GB"/>
              </w:rPr>
            </w:pPr>
            <w:r w:rsidRPr="00A55CD9">
              <w:rPr>
                <w:rFonts w:ascii="Cambria" w:hAnsi="Cambria"/>
              </w:rPr>
              <w:t>Ensure that any equipment found to be faulty is removed from service</w:t>
            </w:r>
          </w:p>
        </w:tc>
      </w:tr>
      <w:tr w:rsidR="009B1E9F" w:rsidRPr="00A55CD9" w14:paraId="7C713FCB" w14:textId="77777777" w:rsidTr="002145E4">
        <w:tc>
          <w:tcPr>
            <w:tcW w:w="562" w:type="dxa"/>
            <w:shd w:val="clear" w:color="auto" w:fill="F2F2F2" w:themeFill="background1" w:themeFillShade="F2"/>
          </w:tcPr>
          <w:p w14:paraId="265CE1B6" w14:textId="32B135E1" w:rsidR="009B1E9F" w:rsidRPr="00A55CD9" w:rsidRDefault="009B1E9F" w:rsidP="00E76EBF">
            <w:pPr>
              <w:shd w:val="clear" w:color="auto" w:fill="FFFFFF" w:themeFill="background1"/>
              <w:textAlignment w:val="baseline"/>
              <w:rPr>
                <w:rFonts w:ascii="Cambria" w:eastAsia="Times New Roman" w:hAnsi="Cambria" w:cs="Calibri"/>
                <w:b/>
                <w:bCs/>
                <w:lang w:eastAsia="en-GB"/>
              </w:rPr>
            </w:pPr>
            <w:r w:rsidRPr="00A55CD9">
              <w:rPr>
                <w:rFonts w:ascii="Cambria" w:eastAsia="Times New Roman" w:hAnsi="Cambria" w:cs="Calibri"/>
                <w:b/>
                <w:bCs/>
                <w:lang w:eastAsia="en-GB"/>
              </w:rPr>
              <w:t>14</w:t>
            </w:r>
          </w:p>
        </w:tc>
        <w:tc>
          <w:tcPr>
            <w:tcW w:w="9923" w:type="dxa"/>
            <w:shd w:val="clear" w:color="auto" w:fill="F2F2F2" w:themeFill="background1" w:themeFillShade="F2"/>
          </w:tcPr>
          <w:p w14:paraId="544BD683" w14:textId="18BBB74C" w:rsidR="009B1E9F" w:rsidRPr="00A55CD9" w:rsidRDefault="009B1E9F" w:rsidP="00E76EBF">
            <w:pPr>
              <w:shd w:val="clear" w:color="auto" w:fill="FFFFFF" w:themeFill="background1"/>
              <w:textAlignment w:val="baseline"/>
              <w:rPr>
                <w:rFonts w:ascii="Cambria" w:eastAsia="Times New Roman" w:hAnsi="Cambria" w:cs="Calibri"/>
                <w:lang w:eastAsia="en-GB"/>
              </w:rPr>
            </w:pPr>
            <w:r w:rsidRPr="00A55CD9">
              <w:rPr>
                <w:rFonts w:ascii="Cambria" w:hAnsi="Cambria"/>
              </w:rPr>
              <w:t xml:space="preserve">Ensure that </w:t>
            </w:r>
            <w:r w:rsidRPr="00A55CD9">
              <w:rPr>
                <w:rFonts w:ascii="Cambria" w:hAnsi="Cambria"/>
              </w:rPr>
              <w:t>individuals</w:t>
            </w:r>
            <w:r w:rsidRPr="00A55CD9">
              <w:rPr>
                <w:rFonts w:ascii="Cambria" w:hAnsi="Cambria"/>
              </w:rPr>
              <w:t xml:space="preserve">’ property is safeguarded and that records are updated as necessary in accordance with the </w:t>
            </w:r>
            <w:proofErr w:type="gramStart"/>
            <w:r w:rsidRPr="00A55CD9">
              <w:rPr>
                <w:rFonts w:ascii="Cambria" w:hAnsi="Cambria"/>
              </w:rPr>
              <w:t>Homes’</w:t>
            </w:r>
            <w:proofErr w:type="gramEnd"/>
            <w:r w:rsidRPr="00A55CD9">
              <w:rPr>
                <w:rFonts w:ascii="Cambria" w:hAnsi="Cambria"/>
              </w:rPr>
              <w:t xml:space="preserve"> procedure</w:t>
            </w:r>
          </w:p>
        </w:tc>
      </w:tr>
      <w:tr w:rsidR="009B1E9F" w:rsidRPr="00A55CD9" w14:paraId="4F44CBDB" w14:textId="77777777" w:rsidTr="002145E4">
        <w:tc>
          <w:tcPr>
            <w:tcW w:w="562" w:type="dxa"/>
          </w:tcPr>
          <w:p w14:paraId="1FA957A4" w14:textId="0FF71387" w:rsidR="009B1E9F" w:rsidRPr="00A55CD9" w:rsidRDefault="009B1E9F" w:rsidP="00E76EBF">
            <w:pPr>
              <w:shd w:val="clear" w:color="auto" w:fill="FFFFFF" w:themeFill="background1"/>
              <w:textAlignment w:val="baseline"/>
              <w:rPr>
                <w:rFonts w:ascii="Cambria" w:eastAsia="Times New Roman" w:hAnsi="Cambria" w:cs="Calibri"/>
                <w:b/>
                <w:bCs/>
                <w:lang w:eastAsia="en-GB"/>
              </w:rPr>
            </w:pPr>
            <w:r w:rsidRPr="00A55CD9">
              <w:rPr>
                <w:rFonts w:ascii="Cambria" w:eastAsia="Times New Roman" w:hAnsi="Cambria" w:cs="Calibri"/>
                <w:b/>
                <w:bCs/>
                <w:lang w:eastAsia="en-GB"/>
              </w:rPr>
              <w:t>15</w:t>
            </w:r>
          </w:p>
        </w:tc>
        <w:tc>
          <w:tcPr>
            <w:tcW w:w="9923" w:type="dxa"/>
          </w:tcPr>
          <w:p w14:paraId="3E940306" w14:textId="1DA4B67F" w:rsidR="009B1E9F" w:rsidRPr="00A55CD9" w:rsidRDefault="0016043F" w:rsidP="00E76EBF">
            <w:pPr>
              <w:shd w:val="clear" w:color="auto" w:fill="FFFFFF" w:themeFill="background1"/>
              <w:textAlignment w:val="baseline"/>
              <w:rPr>
                <w:rFonts w:ascii="Cambria" w:eastAsia="Times New Roman" w:hAnsi="Cambria" w:cs="Calibri"/>
                <w:lang w:eastAsia="en-GB"/>
              </w:rPr>
            </w:pPr>
            <w:r w:rsidRPr="00A55CD9">
              <w:rPr>
                <w:rFonts w:ascii="Cambria" w:hAnsi="Cambria"/>
              </w:rPr>
              <w:t xml:space="preserve">Liaise with general practitioners and other members of the </w:t>
            </w:r>
            <w:proofErr w:type="spellStart"/>
            <w:r w:rsidRPr="00A55CD9">
              <w:rPr>
                <w:rFonts w:ascii="Cambria" w:hAnsi="Cambria"/>
              </w:rPr>
              <w:t>Multi Disciplinary</w:t>
            </w:r>
            <w:proofErr w:type="spellEnd"/>
            <w:r w:rsidRPr="00A55CD9">
              <w:rPr>
                <w:rFonts w:ascii="Cambria" w:hAnsi="Cambria"/>
              </w:rPr>
              <w:t xml:space="preserve"> Team to achieve a multi-disciplinary approach to care</w:t>
            </w:r>
          </w:p>
        </w:tc>
      </w:tr>
      <w:tr w:rsidR="009B1E9F" w:rsidRPr="00A55CD9" w14:paraId="3435A87D" w14:textId="77777777" w:rsidTr="002145E4">
        <w:tc>
          <w:tcPr>
            <w:tcW w:w="562" w:type="dxa"/>
            <w:shd w:val="clear" w:color="auto" w:fill="F2F2F2" w:themeFill="background1" w:themeFillShade="F2"/>
          </w:tcPr>
          <w:p w14:paraId="1D4D5FC3" w14:textId="7A8C88AC" w:rsidR="009B1E9F" w:rsidRPr="00A55CD9" w:rsidRDefault="009B1E9F" w:rsidP="00E76EBF">
            <w:pPr>
              <w:shd w:val="clear" w:color="auto" w:fill="FFFFFF" w:themeFill="background1"/>
              <w:textAlignment w:val="baseline"/>
              <w:rPr>
                <w:rFonts w:ascii="Cambria" w:eastAsia="Times New Roman" w:hAnsi="Cambria" w:cs="Calibri"/>
                <w:b/>
                <w:bCs/>
                <w:lang w:eastAsia="en-GB"/>
              </w:rPr>
            </w:pPr>
            <w:r w:rsidRPr="00A55CD9">
              <w:rPr>
                <w:rFonts w:ascii="Cambria" w:eastAsia="Times New Roman" w:hAnsi="Cambria" w:cs="Calibri"/>
                <w:b/>
                <w:bCs/>
                <w:lang w:eastAsia="en-GB"/>
              </w:rPr>
              <w:lastRenderedPageBreak/>
              <w:t>16</w:t>
            </w:r>
          </w:p>
        </w:tc>
        <w:tc>
          <w:tcPr>
            <w:tcW w:w="9923" w:type="dxa"/>
            <w:shd w:val="clear" w:color="auto" w:fill="F2F2F2" w:themeFill="background1" w:themeFillShade="F2"/>
          </w:tcPr>
          <w:p w14:paraId="3C5F6F17" w14:textId="74E96136" w:rsidR="009B1E9F" w:rsidRPr="00A55CD9" w:rsidRDefault="0016043F" w:rsidP="00E76EBF">
            <w:pPr>
              <w:shd w:val="clear" w:color="auto" w:fill="FFFFFF" w:themeFill="background1"/>
              <w:textAlignment w:val="baseline"/>
              <w:rPr>
                <w:rFonts w:ascii="Cambria" w:eastAsia="Times New Roman" w:hAnsi="Cambria" w:cs="Calibri"/>
                <w:lang w:eastAsia="en-GB"/>
              </w:rPr>
            </w:pPr>
            <w:r w:rsidRPr="00A55CD9">
              <w:rPr>
                <w:rFonts w:ascii="Cambria" w:hAnsi="Cambria"/>
              </w:rPr>
              <w:t xml:space="preserve">Maintain adequate supplies of </w:t>
            </w:r>
            <w:r w:rsidRPr="00A55CD9">
              <w:rPr>
                <w:rFonts w:ascii="Cambria" w:hAnsi="Cambria"/>
              </w:rPr>
              <w:t>individuals</w:t>
            </w:r>
            <w:r w:rsidRPr="00A55CD9">
              <w:rPr>
                <w:rFonts w:ascii="Cambria" w:hAnsi="Cambria"/>
              </w:rPr>
              <w:t xml:space="preserve">’ medication and ensure that receipt, </w:t>
            </w:r>
            <w:proofErr w:type="gramStart"/>
            <w:r w:rsidRPr="00A55CD9">
              <w:rPr>
                <w:rFonts w:ascii="Cambria" w:hAnsi="Cambria"/>
              </w:rPr>
              <w:t>storage</w:t>
            </w:r>
            <w:proofErr w:type="gramEnd"/>
            <w:r w:rsidRPr="00A55CD9">
              <w:rPr>
                <w:rFonts w:ascii="Cambria" w:hAnsi="Cambria"/>
              </w:rPr>
              <w:t xml:space="preserve"> and disposal are carried out in the correct manner, following </w:t>
            </w:r>
            <w:r w:rsidRPr="00A55CD9">
              <w:rPr>
                <w:rFonts w:ascii="Cambria" w:hAnsi="Cambria"/>
              </w:rPr>
              <w:t>Regulatory legislation</w:t>
            </w:r>
          </w:p>
        </w:tc>
      </w:tr>
      <w:tr w:rsidR="009B1E9F" w:rsidRPr="00A55CD9" w14:paraId="66C540B8" w14:textId="77777777" w:rsidTr="002145E4">
        <w:tc>
          <w:tcPr>
            <w:tcW w:w="562" w:type="dxa"/>
          </w:tcPr>
          <w:p w14:paraId="098D82CE" w14:textId="292F3565" w:rsidR="009B1E9F" w:rsidRPr="00A55CD9" w:rsidRDefault="009B1E9F" w:rsidP="00E76EBF">
            <w:pPr>
              <w:shd w:val="clear" w:color="auto" w:fill="FFFFFF" w:themeFill="background1"/>
              <w:textAlignment w:val="baseline"/>
              <w:rPr>
                <w:rFonts w:ascii="Cambria" w:eastAsia="Times New Roman" w:hAnsi="Cambria" w:cs="Calibri"/>
                <w:b/>
                <w:bCs/>
                <w:lang w:eastAsia="en-GB"/>
              </w:rPr>
            </w:pPr>
            <w:r w:rsidRPr="00A55CD9">
              <w:rPr>
                <w:rFonts w:ascii="Cambria" w:eastAsia="Times New Roman" w:hAnsi="Cambria" w:cs="Calibri"/>
                <w:b/>
                <w:bCs/>
                <w:lang w:eastAsia="en-GB"/>
              </w:rPr>
              <w:t>17</w:t>
            </w:r>
          </w:p>
        </w:tc>
        <w:tc>
          <w:tcPr>
            <w:tcW w:w="9923" w:type="dxa"/>
          </w:tcPr>
          <w:p w14:paraId="14DFBF94" w14:textId="26238EED" w:rsidR="009B1E9F" w:rsidRPr="00A55CD9" w:rsidRDefault="0016043F" w:rsidP="00E76EBF">
            <w:pPr>
              <w:shd w:val="clear" w:color="auto" w:fill="FFFFFF" w:themeFill="background1"/>
              <w:textAlignment w:val="baseline"/>
              <w:rPr>
                <w:rFonts w:ascii="Cambria" w:eastAsia="Times New Roman" w:hAnsi="Cambria" w:cs="Calibri"/>
                <w:lang w:eastAsia="en-GB"/>
              </w:rPr>
            </w:pPr>
            <w:r w:rsidRPr="00A55CD9">
              <w:rPr>
                <w:rFonts w:ascii="Cambria" w:hAnsi="Cambria"/>
              </w:rPr>
              <w:t xml:space="preserve">To be on call as agreed with the </w:t>
            </w:r>
            <w:r w:rsidRPr="00A55CD9">
              <w:rPr>
                <w:rFonts w:ascii="Cambria" w:hAnsi="Cambria"/>
              </w:rPr>
              <w:t>Registered</w:t>
            </w:r>
            <w:r w:rsidRPr="00A55CD9">
              <w:rPr>
                <w:rFonts w:ascii="Cambria" w:hAnsi="Cambria"/>
              </w:rPr>
              <w:t xml:space="preserve"> Manager for any areas relating to provision of nursing care and to effectively </w:t>
            </w:r>
            <w:proofErr w:type="gramStart"/>
            <w:r w:rsidRPr="00A55CD9">
              <w:rPr>
                <w:rFonts w:ascii="Cambria" w:hAnsi="Cambria"/>
              </w:rPr>
              <w:t>lead the nursing team at all times</w:t>
            </w:r>
            <w:proofErr w:type="gramEnd"/>
            <w:r w:rsidRPr="00A55CD9">
              <w:rPr>
                <w:rFonts w:ascii="Cambria" w:hAnsi="Cambria"/>
              </w:rPr>
              <w:t>.</w:t>
            </w:r>
          </w:p>
        </w:tc>
      </w:tr>
      <w:tr w:rsidR="009B1E9F" w:rsidRPr="00A55CD9" w14:paraId="016F4749" w14:textId="77777777" w:rsidTr="002145E4">
        <w:tc>
          <w:tcPr>
            <w:tcW w:w="562" w:type="dxa"/>
            <w:shd w:val="clear" w:color="auto" w:fill="F2F2F2" w:themeFill="background1" w:themeFillShade="F2"/>
          </w:tcPr>
          <w:p w14:paraId="3850B646" w14:textId="545BB94E" w:rsidR="009B1E9F" w:rsidRPr="00A55CD9" w:rsidRDefault="009B1E9F" w:rsidP="00E76EBF">
            <w:pPr>
              <w:shd w:val="clear" w:color="auto" w:fill="FFFFFF" w:themeFill="background1"/>
              <w:textAlignment w:val="baseline"/>
              <w:rPr>
                <w:rFonts w:ascii="Cambria" w:eastAsia="Times New Roman" w:hAnsi="Cambria" w:cs="Calibri"/>
                <w:b/>
                <w:bCs/>
                <w:lang w:eastAsia="en-GB"/>
              </w:rPr>
            </w:pPr>
            <w:r w:rsidRPr="00A55CD9">
              <w:rPr>
                <w:rFonts w:ascii="Cambria" w:eastAsia="Times New Roman" w:hAnsi="Cambria" w:cs="Calibri"/>
                <w:b/>
                <w:bCs/>
                <w:lang w:eastAsia="en-GB"/>
              </w:rPr>
              <w:t>18</w:t>
            </w:r>
          </w:p>
        </w:tc>
        <w:tc>
          <w:tcPr>
            <w:tcW w:w="9923" w:type="dxa"/>
            <w:shd w:val="clear" w:color="auto" w:fill="F2F2F2" w:themeFill="background1" w:themeFillShade="F2"/>
          </w:tcPr>
          <w:p w14:paraId="0B6D76B2" w14:textId="437C21D2" w:rsidR="009B1E9F" w:rsidRPr="00A55CD9" w:rsidRDefault="00A55CD9" w:rsidP="00E76EBF">
            <w:pPr>
              <w:shd w:val="clear" w:color="auto" w:fill="FFFFFF" w:themeFill="background1"/>
              <w:textAlignment w:val="baseline"/>
              <w:rPr>
                <w:rFonts w:ascii="Cambria" w:eastAsia="Times New Roman" w:hAnsi="Cambria" w:cs="Calibri"/>
                <w:lang w:eastAsia="en-GB"/>
              </w:rPr>
            </w:pPr>
            <w:r w:rsidRPr="00A55CD9">
              <w:rPr>
                <w:rFonts w:ascii="Cambria" w:hAnsi="Cambria"/>
              </w:rPr>
              <w:t>Ensure that staff supervisions and appraisals are completed in line with Regulatory Standards and in line with the Company Policy</w:t>
            </w:r>
          </w:p>
        </w:tc>
      </w:tr>
      <w:tr w:rsidR="002145E4" w:rsidRPr="00A55CD9" w14:paraId="5BC77DBD" w14:textId="77777777" w:rsidTr="002145E4">
        <w:tc>
          <w:tcPr>
            <w:tcW w:w="562" w:type="dxa"/>
            <w:shd w:val="clear" w:color="auto" w:fill="F2F2F2" w:themeFill="background1" w:themeFillShade="F2"/>
          </w:tcPr>
          <w:p w14:paraId="5889B9EC" w14:textId="40B8EA5D" w:rsidR="002145E4" w:rsidRPr="002145E4" w:rsidRDefault="002145E4" w:rsidP="00E76EBF">
            <w:pPr>
              <w:shd w:val="clear" w:color="auto" w:fill="FFFFFF" w:themeFill="background1"/>
              <w:textAlignment w:val="baseline"/>
              <w:rPr>
                <w:rFonts w:ascii="Cambria" w:eastAsia="Times New Roman" w:hAnsi="Cambria" w:cs="Calibri"/>
                <w:b/>
                <w:bCs/>
                <w:lang w:eastAsia="en-GB"/>
              </w:rPr>
            </w:pPr>
            <w:r w:rsidRPr="002145E4">
              <w:rPr>
                <w:rFonts w:ascii="Cambria" w:eastAsia="Times New Roman" w:hAnsi="Cambria" w:cs="Calibri"/>
                <w:b/>
                <w:bCs/>
                <w:lang w:eastAsia="en-GB"/>
              </w:rPr>
              <w:t>19</w:t>
            </w:r>
          </w:p>
        </w:tc>
        <w:tc>
          <w:tcPr>
            <w:tcW w:w="9923" w:type="dxa"/>
            <w:shd w:val="clear" w:color="auto" w:fill="F2F2F2" w:themeFill="background1" w:themeFillShade="F2"/>
          </w:tcPr>
          <w:p w14:paraId="36AE678E" w14:textId="1103C841" w:rsidR="002145E4" w:rsidRPr="002145E4" w:rsidRDefault="002145E4" w:rsidP="00E76EBF">
            <w:pPr>
              <w:shd w:val="clear" w:color="auto" w:fill="FFFFFF" w:themeFill="background1"/>
              <w:textAlignment w:val="baseline"/>
              <w:rPr>
                <w:rFonts w:ascii="Cambria" w:hAnsi="Cambria"/>
              </w:rPr>
            </w:pPr>
            <w:r w:rsidRPr="002145E4">
              <w:rPr>
                <w:rFonts w:ascii="Cambria" w:hAnsi="Cambria"/>
              </w:rPr>
              <w:t>Work effectively as a team player and take the lead as necessary</w:t>
            </w:r>
          </w:p>
        </w:tc>
      </w:tr>
    </w:tbl>
    <w:p w14:paraId="03D6EAE2" w14:textId="66FD9141" w:rsidR="001D683C" w:rsidRPr="00A55CD9" w:rsidRDefault="001D683C" w:rsidP="00E76EBF">
      <w:pPr>
        <w:shd w:val="clear" w:color="auto" w:fill="FFFFFF" w:themeFill="background1"/>
        <w:spacing w:after="0" w:line="240" w:lineRule="auto"/>
        <w:textAlignment w:val="baseline"/>
        <w:rPr>
          <w:rFonts w:ascii="Cambria" w:eastAsia="Times New Roman" w:hAnsi="Cambria" w:cs="Calibri"/>
          <w:lang w:eastAsia="en-GB"/>
        </w:rPr>
      </w:pPr>
    </w:p>
    <w:p w14:paraId="28BA4A73" w14:textId="0DC6DD78" w:rsidR="001D683C" w:rsidRPr="00A55CD9" w:rsidRDefault="001D683C" w:rsidP="00216F24">
      <w:pPr>
        <w:spacing w:after="0" w:line="240" w:lineRule="auto"/>
        <w:textAlignment w:val="baseline"/>
        <w:rPr>
          <w:rFonts w:ascii="Cambria" w:eastAsia="Times New Roman" w:hAnsi="Cambria" w:cs="Calibri"/>
          <w:lang w:eastAsia="en-GB"/>
        </w:rPr>
      </w:pPr>
    </w:p>
    <w:tbl>
      <w:tblPr>
        <w:tblStyle w:val="TableGrid"/>
        <w:tblW w:w="0" w:type="auto"/>
        <w:tblLook w:val="04A0" w:firstRow="1" w:lastRow="0" w:firstColumn="1" w:lastColumn="0" w:noHBand="0" w:noVBand="1"/>
      </w:tblPr>
      <w:tblGrid>
        <w:gridCol w:w="562"/>
        <w:gridCol w:w="9894"/>
      </w:tblGrid>
      <w:tr w:rsidR="0095393C" w:rsidRPr="004553AF" w14:paraId="3DA0A4A5" w14:textId="77777777" w:rsidTr="0095393C">
        <w:tc>
          <w:tcPr>
            <w:tcW w:w="10456" w:type="dxa"/>
            <w:gridSpan w:val="2"/>
            <w:shd w:val="clear" w:color="auto" w:fill="BFBFBF" w:themeFill="background1" w:themeFillShade="BF"/>
          </w:tcPr>
          <w:p w14:paraId="0252CD75" w14:textId="250150DF" w:rsidR="0095393C" w:rsidRPr="004553AF" w:rsidRDefault="0095393C" w:rsidP="00216F24">
            <w:pPr>
              <w:textAlignment w:val="baseline"/>
              <w:rPr>
                <w:rFonts w:ascii="Cambria" w:eastAsia="Times New Roman" w:hAnsi="Cambria" w:cs="Calibri"/>
                <w:b/>
                <w:bCs/>
                <w:lang w:eastAsia="en-GB"/>
              </w:rPr>
            </w:pPr>
            <w:r w:rsidRPr="004553AF">
              <w:rPr>
                <w:rFonts w:ascii="Cambria" w:eastAsia="Times New Roman" w:hAnsi="Cambria" w:cs="Calibri"/>
                <w:b/>
                <w:bCs/>
                <w:lang w:eastAsia="en-GB"/>
              </w:rPr>
              <w:t>Communication</w:t>
            </w:r>
          </w:p>
        </w:tc>
      </w:tr>
      <w:tr w:rsidR="00A55CD9" w:rsidRPr="004553AF" w14:paraId="7BE76B8F" w14:textId="77777777" w:rsidTr="0095393C">
        <w:tc>
          <w:tcPr>
            <w:tcW w:w="562" w:type="dxa"/>
          </w:tcPr>
          <w:p w14:paraId="75DD2257" w14:textId="4FB55B88" w:rsidR="00A55CD9" w:rsidRPr="004553AF" w:rsidRDefault="0095393C" w:rsidP="00216F24">
            <w:pPr>
              <w:textAlignment w:val="baseline"/>
              <w:rPr>
                <w:rFonts w:ascii="Cambria" w:eastAsia="Times New Roman" w:hAnsi="Cambria" w:cs="Calibri"/>
                <w:b/>
                <w:bCs/>
                <w:lang w:eastAsia="en-GB"/>
              </w:rPr>
            </w:pPr>
            <w:r w:rsidRPr="004553AF">
              <w:rPr>
                <w:rFonts w:ascii="Cambria" w:eastAsia="Times New Roman" w:hAnsi="Cambria" w:cs="Calibri"/>
                <w:b/>
                <w:bCs/>
                <w:lang w:eastAsia="en-GB"/>
              </w:rPr>
              <w:t>1</w:t>
            </w:r>
          </w:p>
        </w:tc>
        <w:tc>
          <w:tcPr>
            <w:tcW w:w="9894" w:type="dxa"/>
          </w:tcPr>
          <w:p w14:paraId="3F7B653B" w14:textId="6E0F0E02" w:rsidR="00A55CD9" w:rsidRPr="004553AF" w:rsidRDefault="0095393C" w:rsidP="00216F24">
            <w:pPr>
              <w:textAlignment w:val="baseline"/>
              <w:rPr>
                <w:rFonts w:ascii="Cambria" w:eastAsia="Times New Roman" w:hAnsi="Cambria" w:cs="Calibri"/>
                <w:b/>
                <w:bCs/>
                <w:lang w:eastAsia="en-GB"/>
              </w:rPr>
            </w:pPr>
            <w:r w:rsidRPr="004553AF">
              <w:rPr>
                <w:rFonts w:ascii="Cambria" w:hAnsi="Cambria"/>
              </w:rPr>
              <w:t xml:space="preserve">To maintain good communication with </w:t>
            </w:r>
            <w:r w:rsidRPr="004553AF">
              <w:rPr>
                <w:rFonts w:ascii="Cambria" w:hAnsi="Cambria"/>
              </w:rPr>
              <w:t>individuals</w:t>
            </w:r>
            <w:r w:rsidRPr="004553AF">
              <w:rPr>
                <w:rFonts w:ascii="Cambria" w:hAnsi="Cambria"/>
              </w:rPr>
              <w:t xml:space="preserve"> and relatives and, where possible, to involve them in individual care plans</w:t>
            </w:r>
          </w:p>
        </w:tc>
      </w:tr>
      <w:tr w:rsidR="00A55CD9" w:rsidRPr="004553AF" w14:paraId="67276FED" w14:textId="77777777" w:rsidTr="0095393C">
        <w:tc>
          <w:tcPr>
            <w:tcW w:w="562" w:type="dxa"/>
          </w:tcPr>
          <w:p w14:paraId="78165910" w14:textId="7B854A8B" w:rsidR="00A55CD9" w:rsidRPr="004553AF" w:rsidRDefault="0095393C" w:rsidP="00216F24">
            <w:pPr>
              <w:textAlignment w:val="baseline"/>
              <w:rPr>
                <w:rFonts w:ascii="Cambria" w:eastAsia="Times New Roman" w:hAnsi="Cambria" w:cs="Calibri"/>
                <w:b/>
                <w:bCs/>
                <w:lang w:eastAsia="en-GB"/>
              </w:rPr>
            </w:pPr>
            <w:r w:rsidRPr="004553AF">
              <w:rPr>
                <w:rFonts w:ascii="Cambria" w:eastAsia="Times New Roman" w:hAnsi="Cambria" w:cs="Calibri"/>
                <w:b/>
                <w:bCs/>
                <w:lang w:eastAsia="en-GB"/>
              </w:rPr>
              <w:t>2</w:t>
            </w:r>
          </w:p>
        </w:tc>
        <w:tc>
          <w:tcPr>
            <w:tcW w:w="9894" w:type="dxa"/>
          </w:tcPr>
          <w:p w14:paraId="0C63AE6E" w14:textId="2A8ECBF5" w:rsidR="00A55CD9" w:rsidRPr="004553AF" w:rsidRDefault="0095393C" w:rsidP="00216F24">
            <w:pPr>
              <w:textAlignment w:val="baseline"/>
              <w:rPr>
                <w:rFonts w:ascii="Cambria" w:eastAsia="Times New Roman" w:hAnsi="Cambria" w:cs="Calibri"/>
                <w:b/>
                <w:bCs/>
                <w:lang w:eastAsia="en-GB"/>
              </w:rPr>
            </w:pPr>
            <w:r w:rsidRPr="004553AF">
              <w:rPr>
                <w:rFonts w:ascii="Cambria" w:hAnsi="Cambria"/>
              </w:rPr>
              <w:t>To ensure accurate and timely handovers</w:t>
            </w:r>
          </w:p>
        </w:tc>
      </w:tr>
      <w:tr w:rsidR="00A55CD9" w:rsidRPr="004553AF" w14:paraId="4A3D9340" w14:textId="77777777" w:rsidTr="0095393C">
        <w:tc>
          <w:tcPr>
            <w:tcW w:w="562" w:type="dxa"/>
          </w:tcPr>
          <w:p w14:paraId="6EFDB940" w14:textId="4389A40B" w:rsidR="00A55CD9" w:rsidRPr="004553AF" w:rsidRDefault="0095393C" w:rsidP="00216F24">
            <w:pPr>
              <w:textAlignment w:val="baseline"/>
              <w:rPr>
                <w:rFonts w:ascii="Cambria" w:eastAsia="Times New Roman" w:hAnsi="Cambria" w:cs="Calibri"/>
                <w:b/>
                <w:bCs/>
                <w:lang w:eastAsia="en-GB"/>
              </w:rPr>
            </w:pPr>
            <w:r w:rsidRPr="004553AF">
              <w:rPr>
                <w:rFonts w:ascii="Cambria" w:eastAsia="Times New Roman" w:hAnsi="Cambria" w:cs="Calibri"/>
                <w:b/>
                <w:bCs/>
                <w:lang w:eastAsia="en-GB"/>
              </w:rPr>
              <w:t>3</w:t>
            </w:r>
          </w:p>
        </w:tc>
        <w:tc>
          <w:tcPr>
            <w:tcW w:w="9894" w:type="dxa"/>
          </w:tcPr>
          <w:p w14:paraId="16B8CA82" w14:textId="5313C94E" w:rsidR="00A55CD9" w:rsidRPr="004553AF" w:rsidRDefault="0095393C" w:rsidP="00216F24">
            <w:pPr>
              <w:textAlignment w:val="baseline"/>
              <w:rPr>
                <w:rFonts w:ascii="Cambria" w:eastAsia="Times New Roman" w:hAnsi="Cambria" w:cs="Calibri"/>
                <w:b/>
                <w:bCs/>
                <w:lang w:eastAsia="en-GB"/>
              </w:rPr>
            </w:pPr>
            <w:r w:rsidRPr="004553AF">
              <w:rPr>
                <w:rFonts w:ascii="Cambria" w:hAnsi="Cambria"/>
              </w:rPr>
              <w:t xml:space="preserve">In the absence of </w:t>
            </w:r>
            <w:r w:rsidRPr="004553AF">
              <w:rPr>
                <w:rFonts w:ascii="Cambria" w:hAnsi="Cambria"/>
              </w:rPr>
              <w:t xml:space="preserve">Registered </w:t>
            </w:r>
            <w:r w:rsidRPr="004553AF">
              <w:rPr>
                <w:rFonts w:ascii="Cambria" w:hAnsi="Cambria"/>
              </w:rPr>
              <w:t xml:space="preserve">Manager ensure that the Regulators and Regional Director are informed of any accidents, deaths, hospital admissions, </w:t>
            </w:r>
            <w:proofErr w:type="gramStart"/>
            <w:r w:rsidRPr="004553AF">
              <w:rPr>
                <w:rFonts w:ascii="Cambria" w:hAnsi="Cambria"/>
              </w:rPr>
              <w:t>incidents</w:t>
            </w:r>
            <w:proofErr w:type="gramEnd"/>
            <w:r w:rsidRPr="004553AF">
              <w:rPr>
                <w:rFonts w:ascii="Cambria" w:hAnsi="Cambria"/>
              </w:rPr>
              <w:t xml:space="preserve"> and infectious diseases by way of Regulation 37 reporting.</w:t>
            </w:r>
          </w:p>
        </w:tc>
      </w:tr>
      <w:tr w:rsidR="00A55CD9" w:rsidRPr="004553AF" w14:paraId="06EC5603" w14:textId="77777777" w:rsidTr="0095393C">
        <w:tc>
          <w:tcPr>
            <w:tcW w:w="562" w:type="dxa"/>
          </w:tcPr>
          <w:p w14:paraId="3746D6AB" w14:textId="1267030E" w:rsidR="00A55CD9" w:rsidRPr="004553AF" w:rsidRDefault="0095393C" w:rsidP="00216F24">
            <w:pPr>
              <w:textAlignment w:val="baseline"/>
              <w:rPr>
                <w:rFonts w:ascii="Cambria" w:eastAsia="Times New Roman" w:hAnsi="Cambria" w:cs="Calibri"/>
                <w:b/>
                <w:bCs/>
                <w:lang w:eastAsia="en-GB"/>
              </w:rPr>
            </w:pPr>
            <w:r w:rsidRPr="004553AF">
              <w:rPr>
                <w:rFonts w:ascii="Cambria" w:eastAsia="Times New Roman" w:hAnsi="Cambria" w:cs="Calibri"/>
                <w:b/>
                <w:bCs/>
                <w:lang w:eastAsia="en-GB"/>
              </w:rPr>
              <w:t>4</w:t>
            </w:r>
          </w:p>
        </w:tc>
        <w:tc>
          <w:tcPr>
            <w:tcW w:w="9894" w:type="dxa"/>
          </w:tcPr>
          <w:p w14:paraId="33A61E7C" w14:textId="3DF82D27" w:rsidR="00A55CD9" w:rsidRPr="004553AF" w:rsidRDefault="0095393C" w:rsidP="00216F24">
            <w:pPr>
              <w:textAlignment w:val="baseline"/>
              <w:rPr>
                <w:rFonts w:ascii="Cambria" w:eastAsia="Times New Roman" w:hAnsi="Cambria" w:cs="Calibri"/>
                <w:b/>
                <w:bCs/>
                <w:lang w:eastAsia="en-GB"/>
              </w:rPr>
            </w:pPr>
            <w:r w:rsidRPr="004553AF">
              <w:rPr>
                <w:rFonts w:ascii="Cambria" w:hAnsi="Cambria"/>
              </w:rPr>
              <w:t xml:space="preserve">In the absence of </w:t>
            </w:r>
            <w:r w:rsidRPr="004553AF">
              <w:rPr>
                <w:rFonts w:ascii="Cambria" w:hAnsi="Cambria"/>
              </w:rPr>
              <w:t>the Registered</w:t>
            </w:r>
            <w:r w:rsidRPr="004553AF">
              <w:rPr>
                <w:rFonts w:ascii="Cambria" w:hAnsi="Cambria"/>
              </w:rPr>
              <w:t xml:space="preserve"> </w:t>
            </w:r>
            <w:r w:rsidRPr="004553AF">
              <w:rPr>
                <w:rFonts w:ascii="Cambria" w:hAnsi="Cambria"/>
              </w:rPr>
              <w:t>M</w:t>
            </w:r>
            <w:r w:rsidRPr="004553AF">
              <w:rPr>
                <w:rFonts w:ascii="Cambria" w:hAnsi="Cambria"/>
              </w:rPr>
              <w:t>anager ensure that HR Manager is informed of any HR issues</w:t>
            </w:r>
          </w:p>
        </w:tc>
      </w:tr>
      <w:tr w:rsidR="00A55CD9" w:rsidRPr="004553AF" w14:paraId="67ADEF13" w14:textId="77777777" w:rsidTr="0095393C">
        <w:tc>
          <w:tcPr>
            <w:tcW w:w="562" w:type="dxa"/>
          </w:tcPr>
          <w:p w14:paraId="33AC7833" w14:textId="14ECE763" w:rsidR="00A55CD9" w:rsidRPr="004553AF" w:rsidRDefault="0095393C" w:rsidP="00216F24">
            <w:pPr>
              <w:textAlignment w:val="baseline"/>
              <w:rPr>
                <w:rFonts w:ascii="Cambria" w:eastAsia="Times New Roman" w:hAnsi="Cambria" w:cs="Calibri"/>
                <w:b/>
                <w:bCs/>
                <w:lang w:eastAsia="en-GB"/>
              </w:rPr>
            </w:pPr>
            <w:r w:rsidRPr="004553AF">
              <w:rPr>
                <w:rFonts w:ascii="Cambria" w:eastAsia="Times New Roman" w:hAnsi="Cambria" w:cs="Calibri"/>
                <w:b/>
                <w:bCs/>
                <w:lang w:eastAsia="en-GB"/>
              </w:rPr>
              <w:t>5</w:t>
            </w:r>
          </w:p>
        </w:tc>
        <w:tc>
          <w:tcPr>
            <w:tcW w:w="9894" w:type="dxa"/>
          </w:tcPr>
          <w:p w14:paraId="7A8BFE76" w14:textId="0D7E9612" w:rsidR="00A55CD9" w:rsidRPr="004553AF" w:rsidRDefault="0095393C" w:rsidP="00216F24">
            <w:pPr>
              <w:textAlignment w:val="baseline"/>
              <w:rPr>
                <w:rFonts w:ascii="Cambria" w:eastAsia="Times New Roman" w:hAnsi="Cambria" w:cs="Calibri"/>
                <w:b/>
                <w:bCs/>
                <w:lang w:eastAsia="en-GB"/>
              </w:rPr>
            </w:pPr>
            <w:proofErr w:type="gramStart"/>
            <w:r w:rsidRPr="004553AF">
              <w:rPr>
                <w:rFonts w:ascii="Cambria" w:hAnsi="Cambria"/>
              </w:rPr>
              <w:t>Maintain confidentiality at all times</w:t>
            </w:r>
            <w:proofErr w:type="gramEnd"/>
            <w:r w:rsidRPr="004553AF">
              <w:rPr>
                <w:rFonts w:ascii="Cambria" w:hAnsi="Cambria"/>
              </w:rPr>
              <w:t xml:space="preserve"> in relation to the relevant data protection legislation</w:t>
            </w:r>
          </w:p>
        </w:tc>
      </w:tr>
      <w:tr w:rsidR="00A55CD9" w:rsidRPr="004553AF" w14:paraId="004C6EA0" w14:textId="77777777" w:rsidTr="0095393C">
        <w:tc>
          <w:tcPr>
            <w:tcW w:w="562" w:type="dxa"/>
          </w:tcPr>
          <w:p w14:paraId="16B98FA2" w14:textId="5F757663" w:rsidR="00A55CD9" w:rsidRPr="004553AF" w:rsidRDefault="0095393C" w:rsidP="00216F24">
            <w:pPr>
              <w:textAlignment w:val="baseline"/>
              <w:rPr>
                <w:rFonts w:ascii="Cambria" w:eastAsia="Times New Roman" w:hAnsi="Cambria" w:cs="Calibri"/>
                <w:b/>
                <w:bCs/>
                <w:lang w:eastAsia="en-GB"/>
              </w:rPr>
            </w:pPr>
            <w:r w:rsidRPr="004553AF">
              <w:rPr>
                <w:rFonts w:ascii="Cambria" w:eastAsia="Times New Roman" w:hAnsi="Cambria" w:cs="Calibri"/>
                <w:b/>
                <w:bCs/>
                <w:lang w:eastAsia="en-GB"/>
              </w:rPr>
              <w:t>6</w:t>
            </w:r>
          </w:p>
        </w:tc>
        <w:tc>
          <w:tcPr>
            <w:tcW w:w="9894" w:type="dxa"/>
          </w:tcPr>
          <w:p w14:paraId="67C80A9F" w14:textId="01A36D3E" w:rsidR="00A55CD9" w:rsidRPr="004553AF" w:rsidRDefault="0095393C" w:rsidP="00216F24">
            <w:pPr>
              <w:textAlignment w:val="baseline"/>
              <w:rPr>
                <w:rFonts w:ascii="Cambria" w:eastAsia="Times New Roman" w:hAnsi="Cambria" w:cs="Calibri"/>
                <w:b/>
                <w:bCs/>
                <w:lang w:eastAsia="en-GB"/>
              </w:rPr>
            </w:pPr>
            <w:r w:rsidRPr="004553AF">
              <w:rPr>
                <w:rFonts w:ascii="Cambria" w:hAnsi="Cambria"/>
              </w:rPr>
              <w:t xml:space="preserve">Develop a good rapport with </w:t>
            </w:r>
            <w:r w:rsidRPr="004553AF">
              <w:rPr>
                <w:rFonts w:ascii="Cambria" w:hAnsi="Cambria"/>
              </w:rPr>
              <w:t>individuals</w:t>
            </w:r>
            <w:r w:rsidRPr="004553AF">
              <w:rPr>
                <w:rFonts w:ascii="Cambria" w:hAnsi="Cambria"/>
              </w:rPr>
              <w:t xml:space="preserve">, relatives and be polite and courteous to all visitors. When answering the telephone, </w:t>
            </w:r>
            <w:r w:rsidR="00200925" w:rsidRPr="004553AF">
              <w:rPr>
                <w:rFonts w:ascii="Cambria" w:hAnsi="Cambria"/>
              </w:rPr>
              <w:t>always ensure professionalism</w:t>
            </w:r>
            <w:r w:rsidRPr="004553AF">
              <w:rPr>
                <w:rFonts w:ascii="Cambria" w:hAnsi="Cambria"/>
              </w:rPr>
              <w:t xml:space="preserve"> and any messages taken are dealt with effectively</w:t>
            </w:r>
          </w:p>
        </w:tc>
      </w:tr>
      <w:tr w:rsidR="00A55CD9" w:rsidRPr="004553AF" w14:paraId="1F32DBEC" w14:textId="77777777" w:rsidTr="0095393C">
        <w:tc>
          <w:tcPr>
            <w:tcW w:w="562" w:type="dxa"/>
          </w:tcPr>
          <w:p w14:paraId="0F3CA314" w14:textId="384BA15C" w:rsidR="00A55CD9" w:rsidRPr="004553AF" w:rsidRDefault="0095393C" w:rsidP="00216F24">
            <w:pPr>
              <w:textAlignment w:val="baseline"/>
              <w:rPr>
                <w:rFonts w:ascii="Cambria" w:eastAsia="Times New Roman" w:hAnsi="Cambria" w:cs="Calibri"/>
                <w:b/>
                <w:bCs/>
                <w:lang w:eastAsia="en-GB"/>
              </w:rPr>
            </w:pPr>
            <w:r w:rsidRPr="004553AF">
              <w:rPr>
                <w:rFonts w:ascii="Cambria" w:eastAsia="Times New Roman" w:hAnsi="Cambria" w:cs="Calibri"/>
                <w:b/>
                <w:bCs/>
                <w:lang w:eastAsia="en-GB"/>
              </w:rPr>
              <w:t>7</w:t>
            </w:r>
          </w:p>
        </w:tc>
        <w:tc>
          <w:tcPr>
            <w:tcW w:w="9894" w:type="dxa"/>
          </w:tcPr>
          <w:p w14:paraId="2448FD87" w14:textId="1F4DF668" w:rsidR="00A55CD9" w:rsidRPr="004553AF" w:rsidRDefault="0095393C" w:rsidP="00216F24">
            <w:pPr>
              <w:textAlignment w:val="baseline"/>
              <w:rPr>
                <w:rFonts w:ascii="Cambria" w:eastAsia="Times New Roman" w:hAnsi="Cambria" w:cs="Calibri"/>
                <w:b/>
                <w:bCs/>
                <w:lang w:eastAsia="en-GB"/>
              </w:rPr>
            </w:pPr>
            <w:r w:rsidRPr="004553AF">
              <w:rPr>
                <w:rFonts w:ascii="Cambria" w:hAnsi="Cambria"/>
              </w:rPr>
              <w:t>Attend staff meetings as required</w:t>
            </w:r>
          </w:p>
        </w:tc>
      </w:tr>
      <w:tr w:rsidR="00A55CD9" w:rsidRPr="004553AF" w14:paraId="467F5BA8" w14:textId="77777777" w:rsidTr="0095393C">
        <w:tc>
          <w:tcPr>
            <w:tcW w:w="562" w:type="dxa"/>
          </w:tcPr>
          <w:p w14:paraId="7D2BBB68" w14:textId="487A27C1" w:rsidR="00A55CD9" w:rsidRPr="004553AF" w:rsidRDefault="0095393C" w:rsidP="00216F24">
            <w:pPr>
              <w:textAlignment w:val="baseline"/>
              <w:rPr>
                <w:rFonts w:ascii="Cambria" w:eastAsia="Times New Roman" w:hAnsi="Cambria" w:cs="Calibri"/>
                <w:b/>
                <w:bCs/>
                <w:lang w:eastAsia="en-GB"/>
              </w:rPr>
            </w:pPr>
            <w:r w:rsidRPr="004553AF">
              <w:rPr>
                <w:rFonts w:ascii="Cambria" w:eastAsia="Times New Roman" w:hAnsi="Cambria" w:cs="Calibri"/>
                <w:b/>
                <w:bCs/>
                <w:lang w:eastAsia="en-GB"/>
              </w:rPr>
              <w:t>8</w:t>
            </w:r>
          </w:p>
        </w:tc>
        <w:tc>
          <w:tcPr>
            <w:tcW w:w="9894" w:type="dxa"/>
          </w:tcPr>
          <w:p w14:paraId="11C17A59" w14:textId="46D41175" w:rsidR="00A55CD9" w:rsidRPr="004553AF" w:rsidRDefault="00E76EBF" w:rsidP="00216F24">
            <w:pPr>
              <w:textAlignment w:val="baseline"/>
              <w:rPr>
                <w:rFonts w:ascii="Cambria" w:eastAsia="Times New Roman" w:hAnsi="Cambria" w:cs="Calibri"/>
                <w:b/>
                <w:bCs/>
                <w:lang w:eastAsia="en-GB"/>
              </w:rPr>
            </w:pPr>
            <w:r w:rsidRPr="004553AF">
              <w:rPr>
                <w:rFonts w:ascii="Cambria" w:hAnsi="Cambria"/>
              </w:rPr>
              <w:t xml:space="preserve">Understand the importance of correct record management and own personal responsibilities in maintaining this through passwords, storage of documentation, and sharing information (both </w:t>
            </w:r>
            <w:proofErr w:type="gramStart"/>
            <w:r w:rsidRPr="004553AF">
              <w:rPr>
                <w:rFonts w:ascii="Cambria" w:hAnsi="Cambria"/>
              </w:rPr>
              <w:t>paper</w:t>
            </w:r>
            <w:proofErr w:type="gramEnd"/>
            <w:r w:rsidRPr="004553AF">
              <w:rPr>
                <w:rFonts w:ascii="Cambria" w:hAnsi="Cambria"/>
              </w:rPr>
              <w:t xml:space="preserve"> based or on electronic systems).</w:t>
            </w:r>
          </w:p>
        </w:tc>
      </w:tr>
      <w:tr w:rsidR="00E76EBF" w:rsidRPr="004553AF" w14:paraId="4EAD731C" w14:textId="77777777" w:rsidTr="0095393C">
        <w:tc>
          <w:tcPr>
            <w:tcW w:w="562" w:type="dxa"/>
          </w:tcPr>
          <w:p w14:paraId="38CD5CCE" w14:textId="356219B8" w:rsidR="00E76EBF" w:rsidRPr="004553AF" w:rsidRDefault="00E76EBF" w:rsidP="00216F24">
            <w:pPr>
              <w:textAlignment w:val="baseline"/>
              <w:rPr>
                <w:rFonts w:ascii="Cambria" w:eastAsia="Times New Roman" w:hAnsi="Cambria" w:cs="Calibri"/>
                <w:b/>
                <w:bCs/>
                <w:lang w:eastAsia="en-GB"/>
              </w:rPr>
            </w:pPr>
            <w:r w:rsidRPr="004553AF">
              <w:rPr>
                <w:rFonts w:ascii="Cambria" w:eastAsia="Times New Roman" w:hAnsi="Cambria" w:cs="Calibri"/>
                <w:b/>
                <w:bCs/>
                <w:lang w:eastAsia="en-GB"/>
              </w:rPr>
              <w:t>9</w:t>
            </w:r>
          </w:p>
        </w:tc>
        <w:tc>
          <w:tcPr>
            <w:tcW w:w="9894" w:type="dxa"/>
          </w:tcPr>
          <w:p w14:paraId="396E11CB" w14:textId="50AE9DA7" w:rsidR="00E76EBF" w:rsidRPr="004553AF" w:rsidRDefault="00E76EBF" w:rsidP="00216F24">
            <w:pPr>
              <w:textAlignment w:val="baseline"/>
              <w:rPr>
                <w:rFonts w:ascii="Cambria" w:hAnsi="Cambria"/>
              </w:rPr>
            </w:pPr>
            <w:r w:rsidRPr="004553AF">
              <w:rPr>
                <w:rFonts w:ascii="Cambria" w:hAnsi="Cambria"/>
              </w:rPr>
              <w:t>To be proactive in information management including identifying errors and omission in records and personal data, informing relevant persons promptly to reduce risk of harm or inappropriate care and treatment, and responding to external recommendations to improve data quality</w:t>
            </w:r>
          </w:p>
        </w:tc>
      </w:tr>
      <w:tr w:rsidR="00E76EBF" w:rsidRPr="004553AF" w14:paraId="06D5065F" w14:textId="77777777" w:rsidTr="0095393C">
        <w:tc>
          <w:tcPr>
            <w:tcW w:w="562" w:type="dxa"/>
          </w:tcPr>
          <w:p w14:paraId="71CDD9F2" w14:textId="74D089EF" w:rsidR="00E76EBF" w:rsidRPr="004553AF" w:rsidRDefault="00E76EBF" w:rsidP="00216F24">
            <w:pPr>
              <w:textAlignment w:val="baseline"/>
              <w:rPr>
                <w:rFonts w:ascii="Cambria" w:eastAsia="Times New Roman" w:hAnsi="Cambria" w:cs="Calibri"/>
                <w:b/>
                <w:bCs/>
                <w:lang w:eastAsia="en-GB"/>
              </w:rPr>
            </w:pPr>
            <w:r w:rsidRPr="004553AF">
              <w:rPr>
                <w:rFonts w:ascii="Cambria" w:eastAsia="Times New Roman" w:hAnsi="Cambria" w:cs="Calibri"/>
                <w:b/>
                <w:bCs/>
                <w:lang w:eastAsia="en-GB"/>
              </w:rPr>
              <w:t>10</w:t>
            </w:r>
          </w:p>
        </w:tc>
        <w:tc>
          <w:tcPr>
            <w:tcW w:w="9894" w:type="dxa"/>
          </w:tcPr>
          <w:p w14:paraId="012F18BF" w14:textId="63167E44" w:rsidR="00E76EBF" w:rsidRPr="004553AF" w:rsidRDefault="00E76EBF" w:rsidP="00216F24">
            <w:pPr>
              <w:textAlignment w:val="baseline"/>
              <w:rPr>
                <w:rFonts w:ascii="Cambria" w:hAnsi="Cambria"/>
              </w:rPr>
            </w:pPr>
            <w:r w:rsidRPr="004553AF">
              <w:rPr>
                <w:rFonts w:ascii="Cambria" w:hAnsi="Cambria"/>
              </w:rPr>
              <w:t>Report breeches of records security to line manager or the Caldicott Guardian</w:t>
            </w:r>
          </w:p>
        </w:tc>
      </w:tr>
    </w:tbl>
    <w:p w14:paraId="212B0735" w14:textId="56BCBD78" w:rsidR="001D683C" w:rsidRPr="004553AF" w:rsidRDefault="001D683C" w:rsidP="00216F24">
      <w:pPr>
        <w:spacing w:after="0" w:line="240" w:lineRule="auto"/>
        <w:textAlignment w:val="baseline"/>
        <w:rPr>
          <w:rFonts w:ascii="Cambria" w:eastAsia="Times New Roman" w:hAnsi="Cambria" w:cs="Calibri"/>
          <w:b/>
          <w:bCs/>
          <w:lang w:eastAsia="en-GB"/>
        </w:rPr>
      </w:pPr>
    </w:p>
    <w:p w14:paraId="21BD83FB" w14:textId="77777777" w:rsidR="00E76EBF" w:rsidRPr="004553AF" w:rsidRDefault="00E76EBF" w:rsidP="00216F24">
      <w:pPr>
        <w:spacing w:after="0" w:line="240" w:lineRule="auto"/>
        <w:textAlignment w:val="baseline"/>
        <w:rPr>
          <w:rFonts w:ascii="Cambria" w:eastAsia="Times New Roman" w:hAnsi="Cambria" w:cs="Calibri"/>
          <w:b/>
          <w:bCs/>
          <w:lang w:eastAsia="en-GB"/>
        </w:rPr>
      </w:pPr>
    </w:p>
    <w:tbl>
      <w:tblPr>
        <w:tblStyle w:val="TableGrid"/>
        <w:tblW w:w="0" w:type="auto"/>
        <w:tblLook w:val="04A0" w:firstRow="1" w:lastRow="0" w:firstColumn="1" w:lastColumn="0" w:noHBand="0" w:noVBand="1"/>
      </w:tblPr>
      <w:tblGrid>
        <w:gridCol w:w="562"/>
        <w:gridCol w:w="9894"/>
      </w:tblGrid>
      <w:tr w:rsidR="00E76EBF" w:rsidRPr="004553AF" w14:paraId="51AF385F" w14:textId="77777777" w:rsidTr="00220251">
        <w:tc>
          <w:tcPr>
            <w:tcW w:w="10456" w:type="dxa"/>
            <w:gridSpan w:val="2"/>
            <w:shd w:val="clear" w:color="auto" w:fill="BFBFBF" w:themeFill="background1" w:themeFillShade="BF"/>
          </w:tcPr>
          <w:p w14:paraId="16F50AE2" w14:textId="71C7C399" w:rsidR="00E76EBF" w:rsidRPr="004553AF" w:rsidRDefault="00E76EBF" w:rsidP="00220251">
            <w:pPr>
              <w:textAlignment w:val="baseline"/>
              <w:rPr>
                <w:rFonts w:ascii="Cambria" w:eastAsia="Times New Roman" w:hAnsi="Cambria" w:cs="Calibri"/>
                <w:b/>
                <w:bCs/>
                <w:lang w:eastAsia="en-GB"/>
              </w:rPr>
            </w:pPr>
            <w:r w:rsidRPr="004553AF">
              <w:rPr>
                <w:rFonts w:ascii="Cambria" w:eastAsia="Times New Roman" w:hAnsi="Cambria" w:cs="Calibri"/>
                <w:b/>
                <w:bCs/>
                <w:lang w:eastAsia="en-GB"/>
              </w:rPr>
              <w:t>General</w:t>
            </w:r>
          </w:p>
        </w:tc>
      </w:tr>
      <w:tr w:rsidR="00E76EBF" w:rsidRPr="004553AF" w14:paraId="14F4EA79" w14:textId="77777777" w:rsidTr="00220251">
        <w:tc>
          <w:tcPr>
            <w:tcW w:w="562" w:type="dxa"/>
          </w:tcPr>
          <w:p w14:paraId="4A127E29" w14:textId="77777777" w:rsidR="00E76EBF" w:rsidRPr="004553AF" w:rsidRDefault="00E76EBF" w:rsidP="00220251">
            <w:pPr>
              <w:textAlignment w:val="baseline"/>
              <w:rPr>
                <w:rFonts w:ascii="Cambria" w:eastAsia="Times New Roman" w:hAnsi="Cambria" w:cs="Calibri"/>
                <w:b/>
                <w:bCs/>
                <w:lang w:eastAsia="en-GB"/>
              </w:rPr>
            </w:pPr>
            <w:r w:rsidRPr="004553AF">
              <w:rPr>
                <w:rFonts w:ascii="Cambria" w:eastAsia="Times New Roman" w:hAnsi="Cambria" w:cs="Calibri"/>
                <w:b/>
                <w:bCs/>
                <w:lang w:eastAsia="en-GB"/>
              </w:rPr>
              <w:t>1</w:t>
            </w:r>
          </w:p>
        </w:tc>
        <w:tc>
          <w:tcPr>
            <w:tcW w:w="9894" w:type="dxa"/>
          </w:tcPr>
          <w:p w14:paraId="427EC914" w14:textId="1A129070" w:rsidR="00E76EBF" w:rsidRPr="004553AF" w:rsidRDefault="00E76EBF" w:rsidP="00220251">
            <w:pPr>
              <w:textAlignment w:val="baseline"/>
              <w:rPr>
                <w:rFonts w:ascii="Cambria" w:eastAsia="Times New Roman" w:hAnsi="Cambria" w:cs="Calibri"/>
                <w:b/>
                <w:bCs/>
                <w:lang w:eastAsia="en-GB"/>
              </w:rPr>
            </w:pPr>
            <w:r w:rsidRPr="004553AF">
              <w:rPr>
                <w:rFonts w:ascii="Cambria" w:hAnsi="Cambria"/>
              </w:rPr>
              <w:t>To be aware of the Health and Safety at Work Act 1974 and your own responsibilities under this Act.</w:t>
            </w:r>
          </w:p>
        </w:tc>
      </w:tr>
      <w:tr w:rsidR="00E76EBF" w:rsidRPr="004553AF" w14:paraId="00EB5B97" w14:textId="77777777" w:rsidTr="00220251">
        <w:tc>
          <w:tcPr>
            <w:tcW w:w="562" w:type="dxa"/>
          </w:tcPr>
          <w:p w14:paraId="12D3CE25" w14:textId="77777777" w:rsidR="00E76EBF" w:rsidRPr="004553AF" w:rsidRDefault="00E76EBF" w:rsidP="00220251">
            <w:pPr>
              <w:textAlignment w:val="baseline"/>
              <w:rPr>
                <w:rFonts w:ascii="Cambria" w:eastAsia="Times New Roman" w:hAnsi="Cambria" w:cs="Calibri"/>
                <w:b/>
                <w:bCs/>
                <w:lang w:eastAsia="en-GB"/>
              </w:rPr>
            </w:pPr>
            <w:r w:rsidRPr="004553AF">
              <w:rPr>
                <w:rFonts w:ascii="Cambria" w:eastAsia="Times New Roman" w:hAnsi="Cambria" w:cs="Calibri"/>
                <w:b/>
                <w:bCs/>
                <w:lang w:eastAsia="en-GB"/>
              </w:rPr>
              <w:t>2</w:t>
            </w:r>
          </w:p>
        </w:tc>
        <w:tc>
          <w:tcPr>
            <w:tcW w:w="9894" w:type="dxa"/>
          </w:tcPr>
          <w:p w14:paraId="62981F08" w14:textId="7C7C9A07" w:rsidR="00E76EBF" w:rsidRPr="004553AF" w:rsidRDefault="00E76EBF" w:rsidP="00220251">
            <w:pPr>
              <w:textAlignment w:val="baseline"/>
              <w:rPr>
                <w:rFonts w:ascii="Cambria" w:eastAsia="Times New Roman" w:hAnsi="Cambria" w:cs="Calibri"/>
                <w:b/>
                <w:bCs/>
                <w:lang w:eastAsia="en-GB"/>
              </w:rPr>
            </w:pPr>
            <w:r w:rsidRPr="004553AF">
              <w:rPr>
                <w:rFonts w:ascii="Cambria" w:hAnsi="Cambria"/>
              </w:rPr>
              <w:t xml:space="preserve">To participate in training programs which may be required either by law or Company Policy </w:t>
            </w:r>
          </w:p>
        </w:tc>
      </w:tr>
      <w:tr w:rsidR="00E76EBF" w:rsidRPr="004553AF" w14:paraId="68998DD4" w14:textId="77777777" w:rsidTr="00220251">
        <w:tc>
          <w:tcPr>
            <w:tcW w:w="562" w:type="dxa"/>
          </w:tcPr>
          <w:p w14:paraId="60254FA0" w14:textId="77777777" w:rsidR="00E76EBF" w:rsidRPr="004553AF" w:rsidRDefault="00E76EBF" w:rsidP="00220251">
            <w:pPr>
              <w:textAlignment w:val="baseline"/>
              <w:rPr>
                <w:rFonts w:ascii="Cambria" w:eastAsia="Times New Roman" w:hAnsi="Cambria" w:cs="Calibri"/>
                <w:b/>
                <w:bCs/>
                <w:lang w:eastAsia="en-GB"/>
              </w:rPr>
            </w:pPr>
            <w:r w:rsidRPr="004553AF">
              <w:rPr>
                <w:rFonts w:ascii="Cambria" w:eastAsia="Times New Roman" w:hAnsi="Cambria" w:cs="Calibri"/>
                <w:b/>
                <w:bCs/>
                <w:lang w:eastAsia="en-GB"/>
              </w:rPr>
              <w:t>3</w:t>
            </w:r>
          </w:p>
        </w:tc>
        <w:tc>
          <w:tcPr>
            <w:tcW w:w="9894" w:type="dxa"/>
          </w:tcPr>
          <w:p w14:paraId="126C8791" w14:textId="5B025ADB" w:rsidR="00E76EBF" w:rsidRPr="004553AF" w:rsidRDefault="00E76EBF" w:rsidP="00220251">
            <w:pPr>
              <w:textAlignment w:val="baseline"/>
              <w:rPr>
                <w:rFonts w:ascii="Cambria" w:eastAsia="Times New Roman" w:hAnsi="Cambria" w:cs="Calibri"/>
                <w:b/>
                <w:bCs/>
                <w:lang w:eastAsia="en-GB"/>
              </w:rPr>
            </w:pPr>
            <w:r w:rsidRPr="004553AF">
              <w:rPr>
                <w:rFonts w:ascii="Cambria" w:hAnsi="Cambria"/>
              </w:rPr>
              <w:t xml:space="preserve">To report for duty at the correct time in accordance with </w:t>
            </w:r>
            <w:r w:rsidR="002145E4">
              <w:rPr>
                <w:rFonts w:ascii="Cambria" w:hAnsi="Cambria"/>
              </w:rPr>
              <w:t>the</w:t>
            </w:r>
            <w:r w:rsidRPr="004553AF">
              <w:rPr>
                <w:rFonts w:ascii="Cambria" w:hAnsi="Cambria"/>
              </w:rPr>
              <w:t xml:space="preserve"> rota. Endeavour to cover colleague’ duties in times of sickness and holidays</w:t>
            </w:r>
          </w:p>
        </w:tc>
      </w:tr>
      <w:tr w:rsidR="00E76EBF" w:rsidRPr="004553AF" w14:paraId="053E8954" w14:textId="77777777" w:rsidTr="00220251">
        <w:tc>
          <w:tcPr>
            <w:tcW w:w="562" w:type="dxa"/>
          </w:tcPr>
          <w:p w14:paraId="65E2FB25" w14:textId="77777777" w:rsidR="00E76EBF" w:rsidRPr="004553AF" w:rsidRDefault="00E76EBF" w:rsidP="00220251">
            <w:pPr>
              <w:textAlignment w:val="baseline"/>
              <w:rPr>
                <w:rFonts w:ascii="Cambria" w:eastAsia="Times New Roman" w:hAnsi="Cambria" w:cs="Calibri"/>
                <w:b/>
                <w:bCs/>
                <w:lang w:eastAsia="en-GB"/>
              </w:rPr>
            </w:pPr>
            <w:r w:rsidRPr="004553AF">
              <w:rPr>
                <w:rFonts w:ascii="Cambria" w:eastAsia="Times New Roman" w:hAnsi="Cambria" w:cs="Calibri"/>
                <w:b/>
                <w:bCs/>
                <w:lang w:eastAsia="en-GB"/>
              </w:rPr>
              <w:t>4</w:t>
            </w:r>
          </w:p>
        </w:tc>
        <w:tc>
          <w:tcPr>
            <w:tcW w:w="9894" w:type="dxa"/>
          </w:tcPr>
          <w:p w14:paraId="4FC9A151" w14:textId="6ECD8D61" w:rsidR="00E76EBF" w:rsidRPr="004553AF" w:rsidRDefault="00E76EBF" w:rsidP="00220251">
            <w:pPr>
              <w:textAlignment w:val="baseline"/>
              <w:rPr>
                <w:rFonts w:ascii="Cambria" w:eastAsia="Times New Roman" w:hAnsi="Cambria" w:cs="Calibri"/>
                <w:b/>
                <w:bCs/>
                <w:lang w:eastAsia="en-GB"/>
              </w:rPr>
            </w:pPr>
            <w:r w:rsidRPr="004553AF">
              <w:rPr>
                <w:rFonts w:ascii="Cambria" w:hAnsi="Cambria"/>
              </w:rPr>
              <w:t xml:space="preserve">To report for duty in clean, tidy </w:t>
            </w:r>
            <w:r w:rsidR="002145E4">
              <w:rPr>
                <w:rFonts w:ascii="Cambria" w:hAnsi="Cambria"/>
              </w:rPr>
              <w:t>dress</w:t>
            </w:r>
            <w:r w:rsidRPr="004553AF">
              <w:rPr>
                <w:rFonts w:ascii="Cambria" w:hAnsi="Cambria"/>
              </w:rPr>
              <w:t xml:space="preserve"> and following the dress code as set out in the Employee Handbook.</w:t>
            </w:r>
          </w:p>
        </w:tc>
      </w:tr>
      <w:tr w:rsidR="00E76EBF" w:rsidRPr="004553AF" w14:paraId="4CE1B7AF" w14:textId="77777777" w:rsidTr="00220251">
        <w:tc>
          <w:tcPr>
            <w:tcW w:w="562" w:type="dxa"/>
          </w:tcPr>
          <w:p w14:paraId="4B271A61" w14:textId="77777777" w:rsidR="00E76EBF" w:rsidRPr="004553AF" w:rsidRDefault="00E76EBF" w:rsidP="00220251">
            <w:pPr>
              <w:textAlignment w:val="baseline"/>
              <w:rPr>
                <w:rFonts w:ascii="Cambria" w:eastAsia="Times New Roman" w:hAnsi="Cambria" w:cs="Calibri"/>
                <w:b/>
                <w:bCs/>
                <w:lang w:eastAsia="en-GB"/>
              </w:rPr>
            </w:pPr>
            <w:r w:rsidRPr="004553AF">
              <w:rPr>
                <w:rFonts w:ascii="Cambria" w:eastAsia="Times New Roman" w:hAnsi="Cambria" w:cs="Calibri"/>
                <w:b/>
                <w:bCs/>
                <w:lang w:eastAsia="en-GB"/>
              </w:rPr>
              <w:t>5</w:t>
            </w:r>
          </w:p>
        </w:tc>
        <w:tc>
          <w:tcPr>
            <w:tcW w:w="9894" w:type="dxa"/>
          </w:tcPr>
          <w:p w14:paraId="362BE44A" w14:textId="14A17CF3" w:rsidR="00E76EBF" w:rsidRPr="004553AF" w:rsidRDefault="00E76EBF" w:rsidP="00220251">
            <w:pPr>
              <w:textAlignment w:val="baseline"/>
              <w:rPr>
                <w:rFonts w:ascii="Cambria" w:eastAsia="Times New Roman" w:hAnsi="Cambria" w:cs="Calibri"/>
                <w:b/>
                <w:bCs/>
                <w:lang w:eastAsia="en-GB"/>
              </w:rPr>
            </w:pPr>
            <w:r w:rsidRPr="004553AF">
              <w:rPr>
                <w:rFonts w:ascii="Cambria" w:hAnsi="Cambria"/>
              </w:rPr>
              <w:t>Comply with and ensure compliance of the Employee Handbook and Company Policies and Procedures</w:t>
            </w:r>
          </w:p>
        </w:tc>
      </w:tr>
      <w:tr w:rsidR="00E76EBF" w:rsidRPr="004553AF" w14:paraId="4AE317EF" w14:textId="77777777" w:rsidTr="00220251">
        <w:tc>
          <w:tcPr>
            <w:tcW w:w="562" w:type="dxa"/>
          </w:tcPr>
          <w:p w14:paraId="0A509563" w14:textId="77777777" w:rsidR="00E76EBF" w:rsidRPr="004553AF" w:rsidRDefault="00E76EBF" w:rsidP="00220251">
            <w:pPr>
              <w:textAlignment w:val="baseline"/>
              <w:rPr>
                <w:rFonts w:ascii="Cambria" w:eastAsia="Times New Roman" w:hAnsi="Cambria" w:cs="Calibri"/>
                <w:b/>
                <w:bCs/>
                <w:lang w:eastAsia="en-GB"/>
              </w:rPr>
            </w:pPr>
            <w:r w:rsidRPr="004553AF">
              <w:rPr>
                <w:rFonts w:ascii="Cambria" w:eastAsia="Times New Roman" w:hAnsi="Cambria" w:cs="Calibri"/>
                <w:b/>
                <w:bCs/>
                <w:lang w:eastAsia="en-GB"/>
              </w:rPr>
              <w:t>6</w:t>
            </w:r>
          </w:p>
        </w:tc>
        <w:tc>
          <w:tcPr>
            <w:tcW w:w="9894" w:type="dxa"/>
          </w:tcPr>
          <w:p w14:paraId="507F9E27" w14:textId="205E994B" w:rsidR="00E76EBF" w:rsidRPr="004553AF" w:rsidRDefault="00E76EBF" w:rsidP="00220251">
            <w:pPr>
              <w:textAlignment w:val="baseline"/>
              <w:rPr>
                <w:rFonts w:ascii="Cambria" w:eastAsia="Times New Roman" w:hAnsi="Cambria" w:cs="Calibri"/>
                <w:b/>
                <w:bCs/>
                <w:lang w:eastAsia="en-GB"/>
              </w:rPr>
            </w:pPr>
            <w:r w:rsidRPr="004553AF">
              <w:rPr>
                <w:rFonts w:ascii="Cambria" w:hAnsi="Cambria"/>
              </w:rPr>
              <w:t xml:space="preserve">To be flexible and adaptable in participating in other jobs which are necessary for the smooth running of the home and the safety of </w:t>
            </w:r>
            <w:r w:rsidR="004553AF">
              <w:rPr>
                <w:rFonts w:ascii="Cambria" w:hAnsi="Cambria"/>
              </w:rPr>
              <w:t>individuals living with us</w:t>
            </w:r>
          </w:p>
        </w:tc>
      </w:tr>
      <w:tr w:rsidR="00E76EBF" w:rsidRPr="004553AF" w14:paraId="15B7F370" w14:textId="77777777" w:rsidTr="00220251">
        <w:tc>
          <w:tcPr>
            <w:tcW w:w="562" w:type="dxa"/>
          </w:tcPr>
          <w:p w14:paraId="0519F688" w14:textId="77777777" w:rsidR="00E76EBF" w:rsidRPr="004553AF" w:rsidRDefault="00E76EBF" w:rsidP="00220251">
            <w:pPr>
              <w:textAlignment w:val="baseline"/>
              <w:rPr>
                <w:rFonts w:ascii="Cambria" w:eastAsia="Times New Roman" w:hAnsi="Cambria" w:cs="Calibri"/>
                <w:b/>
                <w:bCs/>
                <w:lang w:eastAsia="en-GB"/>
              </w:rPr>
            </w:pPr>
            <w:r w:rsidRPr="004553AF">
              <w:rPr>
                <w:rFonts w:ascii="Cambria" w:eastAsia="Times New Roman" w:hAnsi="Cambria" w:cs="Calibri"/>
                <w:b/>
                <w:bCs/>
                <w:lang w:eastAsia="en-GB"/>
              </w:rPr>
              <w:t>7</w:t>
            </w:r>
          </w:p>
        </w:tc>
        <w:tc>
          <w:tcPr>
            <w:tcW w:w="9894" w:type="dxa"/>
          </w:tcPr>
          <w:p w14:paraId="5013768E" w14:textId="7CC71E1D" w:rsidR="00E76EBF" w:rsidRPr="004553AF" w:rsidRDefault="00E76EBF" w:rsidP="00220251">
            <w:pPr>
              <w:textAlignment w:val="baseline"/>
              <w:rPr>
                <w:rFonts w:ascii="Cambria" w:eastAsia="Times New Roman" w:hAnsi="Cambria" w:cs="Calibri"/>
                <w:b/>
                <w:bCs/>
                <w:lang w:eastAsia="en-GB"/>
              </w:rPr>
            </w:pPr>
            <w:r w:rsidRPr="004553AF">
              <w:rPr>
                <w:rFonts w:ascii="Cambria" w:hAnsi="Cambria"/>
              </w:rPr>
              <w:t xml:space="preserve">To </w:t>
            </w:r>
            <w:proofErr w:type="gramStart"/>
            <w:r w:rsidRPr="004553AF">
              <w:rPr>
                <w:rFonts w:ascii="Cambria" w:hAnsi="Cambria"/>
              </w:rPr>
              <w:t>have an understanding of</w:t>
            </w:r>
            <w:proofErr w:type="gramEnd"/>
            <w:r w:rsidRPr="004553AF">
              <w:rPr>
                <w:rFonts w:ascii="Cambria" w:hAnsi="Cambria"/>
              </w:rPr>
              <w:t xml:space="preserve"> requirements detailed in Health and Social Care Act 2008 in line with standards set by the Regulators</w:t>
            </w:r>
          </w:p>
        </w:tc>
      </w:tr>
      <w:tr w:rsidR="00E76EBF" w:rsidRPr="004553AF" w14:paraId="1577404A" w14:textId="77777777" w:rsidTr="00220251">
        <w:tc>
          <w:tcPr>
            <w:tcW w:w="562" w:type="dxa"/>
          </w:tcPr>
          <w:p w14:paraId="4D02DEF6" w14:textId="77777777" w:rsidR="00E76EBF" w:rsidRPr="004553AF" w:rsidRDefault="00E76EBF" w:rsidP="00220251">
            <w:pPr>
              <w:textAlignment w:val="baseline"/>
              <w:rPr>
                <w:rFonts w:ascii="Cambria" w:eastAsia="Times New Roman" w:hAnsi="Cambria" w:cs="Calibri"/>
                <w:b/>
                <w:bCs/>
                <w:lang w:eastAsia="en-GB"/>
              </w:rPr>
            </w:pPr>
            <w:r w:rsidRPr="004553AF">
              <w:rPr>
                <w:rFonts w:ascii="Cambria" w:eastAsia="Times New Roman" w:hAnsi="Cambria" w:cs="Calibri"/>
                <w:b/>
                <w:bCs/>
                <w:lang w:eastAsia="en-GB"/>
              </w:rPr>
              <w:t>8</w:t>
            </w:r>
          </w:p>
        </w:tc>
        <w:tc>
          <w:tcPr>
            <w:tcW w:w="9894" w:type="dxa"/>
          </w:tcPr>
          <w:p w14:paraId="023063F4" w14:textId="431E8BF8" w:rsidR="00E76EBF" w:rsidRPr="004553AF" w:rsidRDefault="00E76EBF" w:rsidP="00220251">
            <w:pPr>
              <w:textAlignment w:val="baseline"/>
              <w:rPr>
                <w:rFonts w:ascii="Cambria" w:eastAsia="Times New Roman" w:hAnsi="Cambria" w:cs="Calibri"/>
                <w:b/>
                <w:bCs/>
                <w:lang w:eastAsia="en-GB"/>
              </w:rPr>
            </w:pPr>
            <w:r w:rsidRPr="004553AF">
              <w:rPr>
                <w:rFonts w:ascii="Cambria" w:hAnsi="Cambria"/>
              </w:rPr>
              <w:t xml:space="preserve">Promote, </w:t>
            </w:r>
            <w:proofErr w:type="gramStart"/>
            <w:r w:rsidRPr="004553AF">
              <w:rPr>
                <w:rFonts w:ascii="Cambria" w:hAnsi="Cambria"/>
              </w:rPr>
              <w:t>ensure</w:t>
            </w:r>
            <w:proofErr w:type="gramEnd"/>
            <w:r w:rsidRPr="004553AF">
              <w:rPr>
                <w:rFonts w:ascii="Cambria" w:hAnsi="Cambria"/>
              </w:rPr>
              <w:t xml:space="preserve"> and maintain the good reputation of the Care Home and the Company</w:t>
            </w:r>
          </w:p>
        </w:tc>
      </w:tr>
      <w:tr w:rsidR="00E76EBF" w:rsidRPr="004553AF" w14:paraId="706EE979" w14:textId="77777777" w:rsidTr="00220251">
        <w:tc>
          <w:tcPr>
            <w:tcW w:w="562" w:type="dxa"/>
          </w:tcPr>
          <w:p w14:paraId="1AEA16A7" w14:textId="77777777" w:rsidR="00E76EBF" w:rsidRPr="004553AF" w:rsidRDefault="00E76EBF" w:rsidP="00220251">
            <w:pPr>
              <w:textAlignment w:val="baseline"/>
              <w:rPr>
                <w:rFonts w:ascii="Cambria" w:eastAsia="Times New Roman" w:hAnsi="Cambria" w:cs="Calibri"/>
                <w:b/>
                <w:bCs/>
                <w:lang w:eastAsia="en-GB"/>
              </w:rPr>
            </w:pPr>
            <w:r w:rsidRPr="004553AF">
              <w:rPr>
                <w:rFonts w:ascii="Cambria" w:eastAsia="Times New Roman" w:hAnsi="Cambria" w:cs="Calibri"/>
                <w:b/>
                <w:bCs/>
                <w:lang w:eastAsia="en-GB"/>
              </w:rPr>
              <w:t>9</w:t>
            </w:r>
          </w:p>
        </w:tc>
        <w:tc>
          <w:tcPr>
            <w:tcW w:w="9894" w:type="dxa"/>
          </w:tcPr>
          <w:p w14:paraId="2173BEE4" w14:textId="3B884312" w:rsidR="00E76EBF" w:rsidRPr="004553AF" w:rsidRDefault="00E76EBF" w:rsidP="00220251">
            <w:pPr>
              <w:textAlignment w:val="baseline"/>
              <w:rPr>
                <w:rFonts w:ascii="Cambria" w:hAnsi="Cambria"/>
              </w:rPr>
            </w:pPr>
            <w:r w:rsidRPr="004553AF">
              <w:rPr>
                <w:rFonts w:ascii="Cambria" w:hAnsi="Cambria"/>
              </w:rPr>
              <w:t xml:space="preserve">Ensure that the security of the Care Home is </w:t>
            </w:r>
            <w:proofErr w:type="gramStart"/>
            <w:r w:rsidRPr="004553AF">
              <w:rPr>
                <w:rFonts w:ascii="Cambria" w:hAnsi="Cambria"/>
              </w:rPr>
              <w:t>maintained at all times</w:t>
            </w:r>
            <w:proofErr w:type="gramEnd"/>
          </w:p>
        </w:tc>
      </w:tr>
      <w:tr w:rsidR="00E76EBF" w:rsidRPr="004553AF" w14:paraId="62931EFC" w14:textId="77777777" w:rsidTr="00220251">
        <w:tc>
          <w:tcPr>
            <w:tcW w:w="562" w:type="dxa"/>
          </w:tcPr>
          <w:p w14:paraId="69FFAD15" w14:textId="77777777" w:rsidR="00E76EBF" w:rsidRPr="004553AF" w:rsidRDefault="00E76EBF" w:rsidP="00220251">
            <w:pPr>
              <w:textAlignment w:val="baseline"/>
              <w:rPr>
                <w:rFonts w:ascii="Cambria" w:eastAsia="Times New Roman" w:hAnsi="Cambria" w:cs="Calibri"/>
                <w:b/>
                <w:bCs/>
                <w:lang w:eastAsia="en-GB"/>
              </w:rPr>
            </w:pPr>
            <w:r w:rsidRPr="004553AF">
              <w:rPr>
                <w:rFonts w:ascii="Cambria" w:eastAsia="Times New Roman" w:hAnsi="Cambria" w:cs="Calibri"/>
                <w:b/>
                <w:bCs/>
                <w:lang w:eastAsia="en-GB"/>
              </w:rPr>
              <w:t>10</w:t>
            </w:r>
          </w:p>
        </w:tc>
        <w:tc>
          <w:tcPr>
            <w:tcW w:w="9894" w:type="dxa"/>
          </w:tcPr>
          <w:p w14:paraId="109FEEA6" w14:textId="2B7BCD7E" w:rsidR="00E76EBF" w:rsidRPr="004553AF" w:rsidRDefault="00E76EBF" w:rsidP="004553AF">
            <w:pPr>
              <w:rPr>
                <w:rFonts w:ascii="Cambria" w:hAnsi="Cambria"/>
              </w:rPr>
            </w:pPr>
            <w:r w:rsidRPr="004553AF">
              <w:rPr>
                <w:rFonts w:ascii="Cambria" w:hAnsi="Cambria"/>
              </w:rPr>
              <w:t>Comply with company policy and procedure in relation to infection control and prevention.</w:t>
            </w:r>
            <w:r w:rsidR="004553AF">
              <w:rPr>
                <w:rFonts w:ascii="Cambria" w:hAnsi="Cambria"/>
              </w:rPr>
              <w:t xml:space="preserve">  </w:t>
            </w:r>
          </w:p>
        </w:tc>
      </w:tr>
      <w:tr w:rsidR="00E76EBF" w:rsidRPr="004553AF" w14:paraId="61CB6440" w14:textId="77777777" w:rsidTr="00220251">
        <w:tc>
          <w:tcPr>
            <w:tcW w:w="562" w:type="dxa"/>
          </w:tcPr>
          <w:p w14:paraId="21E87517" w14:textId="58E9A255" w:rsidR="00E76EBF" w:rsidRPr="004553AF" w:rsidRDefault="00E76EBF" w:rsidP="00220251">
            <w:pPr>
              <w:textAlignment w:val="baseline"/>
              <w:rPr>
                <w:rFonts w:ascii="Cambria" w:eastAsia="Times New Roman" w:hAnsi="Cambria" w:cs="Calibri"/>
                <w:b/>
                <w:bCs/>
                <w:lang w:eastAsia="en-GB"/>
              </w:rPr>
            </w:pPr>
            <w:r w:rsidRPr="004553AF">
              <w:rPr>
                <w:rFonts w:ascii="Cambria" w:eastAsia="Times New Roman" w:hAnsi="Cambria" w:cs="Calibri"/>
                <w:b/>
                <w:bCs/>
                <w:lang w:eastAsia="en-GB"/>
              </w:rPr>
              <w:t>11</w:t>
            </w:r>
          </w:p>
        </w:tc>
        <w:tc>
          <w:tcPr>
            <w:tcW w:w="9894" w:type="dxa"/>
          </w:tcPr>
          <w:p w14:paraId="6DE0BD4F" w14:textId="690FDC88" w:rsidR="00E76EBF" w:rsidRPr="004553AF" w:rsidRDefault="00E76EBF" w:rsidP="00E76EBF">
            <w:pPr>
              <w:rPr>
                <w:rFonts w:ascii="Cambria" w:hAnsi="Cambria"/>
              </w:rPr>
            </w:pPr>
            <w:r w:rsidRPr="004553AF">
              <w:rPr>
                <w:rFonts w:ascii="Cambria" w:hAnsi="Cambria"/>
              </w:rPr>
              <w:t>To work within the company's Information Governance policies in order maintain security of personal and sensitive data</w:t>
            </w:r>
          </w:p>
        </w:tc>
      </w:tr>
    </w:tbl>
    <w:p w14:paraId="41188ABB" w14:textId="77777777" w:rsidR="00E76EBF" w:rsidRPr="004553AF" w:rsidRDefault="00E76EBF" w:rsidP="00E76EBF">
      <w:pPr>
        <w:spacing w:after="0" w:line="240" w:lineRule="auto"/>
        <w:textAlignment w:val="baseline"/>
        <w:rPr>
          <w:rFonts w:ascii="Cambria" w:eastAsia="Times New Roman" w:hAnsi="Cambria" w:cs="Calibri"/>
          <w:b/>
          <w:bCs/>
          <w:lang w:eastAsia="en-GB"/>
        </w:rPr>
      </w:pPr>
    </w:p>
    <w:p w14:paraId="13B6ED6D" w14:textId="77777777" w:rsidR="004553AF" w:rsidRPr="004553AF" w:rsidRDefault="004553AF" w:rsidP="004553AF">
      <w:pPr>
        <w:rPr>
          <w:rFonts w:ascii="Cambria" w:hAnsi="Cambria"/>
        </w:rPr>
      </w:pPr>
      <w:r w:rsidRPr="004553AF">
        <w:rPr>
          <w:rFonts w:ascii="Cambria" w:hAnsi="Cambria"/>
          <w:b/>
          <w:bCs/>
        </w:rPr>
        <w:t>Person Specification</w:t>
      </w:r>
      <w:r w:rsidRPr="004553AF">
        <w:rPr>
          <w:rFonts w:ascii="Cambria" w:hAnsi="Cambria"/>
        </w:rPr>
        <w:t>:</w:t>
      </w:r>
    </w:p>
    <w:p w14:paraId="6BBF1A5A" w14:textId="77777777" w:rsidR="004553AF" w:rsidRPr="004553AF" w:rsidRDefault="004553AF" w:rsidP="004553AF">
      <w:pPr>
        <w:rPr>
          <w:rFonts w:ascii="Cambria" w:hAnsi="Cambria"/>
        </w:rPr>
      </w:pPr>
      <w:r w:rsidRPr="004553AF">
        <w:rPr>
          <w:rFonts w:ascii="Cambria" w:hAnsi="Cambria"/>
        </w:rPr>
        <w:t xml:space="preserve">a) Professional </w:t>
      </w:r>
    </w:p>
    <w:p w14:paraId="1D62F1E6" w14:textId="77777777" w:rsidR="004553AF" w:rsidRPr="004553AF" w:rsidRDefault="004553AF" w:rsidP="004553AF">
      <w:pPr>
        <w:rPr>
          <w:rFonts w:ascii="Cambria" w:hAnsi="Cambria"/>
        </w:rPr>
      </w:pPr>
      <w:r w:rsidRPr="004553AF">
        <w:rPr>
          <w:rFonts w:ascii="Cambria" w:hAnsi="Cambria"/>
        </w:rPr>
        <w:t>* The post holder will be a registered nurse and ideally hold or be working towards a relevant qualification in Management and Leadership.</w:t>
      </w:r>
    </w:p>
    <w:p w14:paraId="77E6BA20" w14:textId="77777777" w:rsidR="004553AF" w:rsidRPr="004553AF" w:rsidRDefault="004553AF" w:rsidP="004553AF">
      <w:pPr>
        <w:rPr>
          <w:rFonts w:ascii="Cambria" w:hAnsi="Cambria"/>
        </w:rPr>
      </w:pPr>
      <w:r w:rsidRPr="004553AF">
        <w:rPr>
          <w:rFonts w:ascii="Cambria" w:hAnsi="Cambria"/>
        </w:rPr>
        <w:t>* Willing to participate in continuous improvement and vocational training programmes.</w:t>
      </w:r>
    </w:p>
    <w:p w14:paraId="697F58F4" w14:textId="77777777" w:rsidR="004553AF" w:rsidRPr="004553AF" w:rsidRDefault="004553AF" w:rsidP="004553AF">
      <w:pPr>
        <w:rPr>
          <w:rFonts w:ascii="Cambria" w:hAnsi="Cambria"/>
        </w:rPr>
      </w:pPr>
      <w:r w:rsidRPr="004553AF">
        <w:rPr>
          <w:rFonts w:ascii="Cambria" w:hAnsi="Cambria"/>
        </w:rPr>
        <w:t>* Demonstrate an understanding of the Health and Social Care Act 2008.</w:t>
      </w:r>
    </w:p>
    <w:p w14:paraId="5584883E" w14:textId="77777777" w:rsidR="004553AF" w:rsidRPr="004553AF" w:rsidRDefault="004553AF" w:rsidP="004553AF">
      <w:pPr>
        <w:rPr>
          <w:rFonts w:ascii="Cambria" w:hAnsi="Cambria"/>
        </w:rPr>
      </w:pPr>
      <w:r w:rsidRPr="004553AF">
        <w:rPr>
          <w:rFonts w:ascii="Cambria" w:hAnsi="Cambria"/>
        </w:rPr>
        <w:lastRenderedPageBreak/>
        <w:t xml:space="preserve">b) Experience </w:t>
      </w:r>
    </w:p>
    <w:p w14:paraId="586B992D" w14:textId="77777777" w:rsidR="004553AF" w:rsidRPr="004553AF" w:rsidRDefault="004553AF" w:rsidP="004553AF">
      <w:pPr>
        <w:rPr>
          <w:rFonts w:ascii="Cambria" w:hAnsi="Cambria"/>
        </w:rPr>
      </w:pPr>
      <w:r w:rsidRPr="004553AF">
        <w:rPr>
          <w:rFonts w:ascii="Cambria" w:hAnsi="Cambria"/>
        </w:rPr>
        <w:t xml:space="preserve">* The post holder will have experience or be trained in the safe handling of medicines and medication </w:t>
      </w:r>
      <w:proofErr w:type="gramStart"/>
      <w:r w:rsidRPr="004553AF">
        <w:rPr>
          <w:rFonts w:ascii="Cambria" w:hAnsi="Cambria"/>
        </w:rPr>
        <w:t>training .</w:t>
      </w:r>
      <w:proofErr w:type="gramEnd"/>
    </w:p>
    <w:p w14:paraId="32E02758" w14:textId="77777777" w:rsidR="004553AF" w:rsidRPr="004553AF" w:rsidRDefault="004553AF" w:rsidP="004553AF">
      <w:pPr>
        <w:rPr>
          <w:rFonts w:ascii="Cambria" w:hAnsi="Cambria"/>
        </w:rPr>
      </w:pPr>
      <w:r w:rsidRPr="004553AF">
        <w:rPr>
          <w:rFonts w:ascii="Cambria" w:hAnsi="Cambria"/>
        </w:rPr>
        <w:t>* Previous supervisory experience is preferable.</w:t>
      </w:r>
    </w:p>
    <w:p w14:paraId="5C522632" w14:textId="77777777" w:rsidR="004553AF" w:rsidRPr="004553AF" w:rsidRDefault="004553AF" w:rsidP="004553AF">
      <w:pPr>
        <w:rPr>
          <w:rFonts w:ascii="Cambria" w:hAnsi="Cambria"/>
        </w:rPr>
      </w:pPr>
      <w:r w:rsidRPr="004553AF">
        <w:rPr>
          <w:rFonts w:ascii="Cambria" w:hAnsi="Cambria"/>
        </w:rPr>
        <w:t>* Able to demonstrate an ability to manage pressure, prioritise tasks and communicate effectively at all levels and have a genuine interest in and experience of working within a Care environment.</w:t>
      </w:r>
    </w:p>
    <w:p w14:paraId="2284E4DF" w14:textId="4014DFDA" w:rsidR="001D683C" w:rsidRPr="004553AF" w:rsidRDefault="004553AF" w:rsidP="004553AF">
      <w:pPr>
        <w:rPr>
          <w:rFonts w:ascii="Cambria" w:eastAsia="Times New Roman" w:hAnsi="Cambria" w:cs="Calibri"/>
          <w:lang w:eastAsia="en-GB"/>
        </w:rPr>
      </w:pPr>
      <w:r w:rsidRPr="004553AF">
        <w:rPr>
          <w:rFonts w:ascii="Cambria" w:hAnsi="Cambria"/>
        </w:rPr>
        <w:t>* Have two years’ professional experience in a relevant care setting.</w:t>
      </w:r>
    </w:p>
    <w:p w14:paraId="2A43C5F1" w14:textId="77777777" w:rsidR="001D683C" w:rsidRPr="00216F24" w:rsidRDefault="001D683C" w:rsidP="00216F24">
      <w:pPr>
        <w:spacing w:after="0" w:line="240" w:lineRule="auto"/>
        <w:textAlignment w:val="baseline"/>
        <w:rPr>
          <w:rFonts w:ascii="Cambria" w:eastAsia="Times New Roman" w:hAnsi="Cambria" w:cs="Segoe UI"/>
          <w:lang w:eastAsia="en-GB"/>
        </w:rPr>
      </w:pPr>
    </w:p>
    <w:p w14:paraId="3DDDF073" w14:textId="7BDC7260" w:rsidR="00216F24" w:rsidRDefault="00216F24" w:rsidP="00216F24">
      <w:pPr>
        <w:spacing w:after="0" w:line="240" w:lineRule="auto"/>
        <w:textAlignment w:val="baseline"/>
        <w:rPr>
          <w:rFonts w:ascii="Cambria" w:eastAsia="Times New Roman" w:hAnsi="Cambria" w:cs="Calibri"/>
          <w:lang w:eastAsia="en-GB"/>
        </w:rPr>
      </w:pPr>
      <w:r w:rsidRPr="00216F24">
        <w:rPr>
          <w:rFonts w:ascii="Cambria" w:eastAsia="Times New Roman" w:hAnsi="Cambria" w:cs="Calibri"/>
          <w:b/>
          <w:bCs/>
          <w:lang w:val="en-US" w:eastAsia="en-GB"/>
        </w:rPr>
        <w:t>Job Description Agreement</w:t>
      </w:r>
      <w:r w:rsidRPr="00216F24">
        <w:rPr>
          <w:rFonts w:ascii="Cambria" w:eastAsia="Times New Roman" w:hAnsi="Cambria" w:cs="Calibri"/>
          <w:lang w:eastAsia="en-GB"/>
        </w:rPr>
        <w:t> </w:t>
      </w:r>
    </w:p>
    <w:p w14:paraId="531CD851" w14:textId="77777777" w:rsidR="004553AF" w:rsidRPr="00216F24" w:rsidRDefault="004553AF" w:rsidP="00216F24">
      <w:pPr>
        <w:spacing w:after="0" w:line="240" w:lineRule="auto"/>
        <w:textAlignment w:val="baseline"/>
        <w:rPr>
          <w:rFonts w:ascii="Cambria" w:eastAsia="Times New Roman" w:hAnsi="Cambria" w:cs="Segoe UI"/>
          <w:lang w:eastAsia="en-GB"/>
        </w:rPr>
      </w:pPr>
    </w:p>
    <w:p w14:paraId="065E53DB" w14:textId="14A3769E" w:rsidR="00216F24" w:rsidRDefault="00216F24" w:rsidP="00216F24">
      <w:pPr>
        <w:spacing w:after="0" w:line="240" w:lineRule="auto"/>
        <w:textAlignment w:val="baseline"/>
        <w:rPr>
          <w:rFonts w:ascii="Cambria" w:eastAsia="Times New Roman" w:hAnsi="Cambria" w:cs="Calibri"/>
          <w:lang w:eastAsia="en-GB"/>
        </w:rPr>
      </w:pPr>
      <w:r w:rsidRPr="00216F24">
        <w:rPr>
          <w:rFonts w:ascii="Cambria" w:eastAsia="Times New Roman" w:hAnsi="Cambria" w:cs="Calibri"/>
          <w:lang w:val="en-US" w:eastAsia="en-GB"/>
        </w:rPr>
        <w:t>To be discussed with the Registered Manager as part of the ‘end of probation’ process.</w:t>
      </w:r>
      <w:r w:rsidRPr="00216F24">
        <w:rPr>
          <w:rFonts w:ascii="Cambria" w:eastAsia="Times New Roman" w:hAnsi="Cambria" w:cs="Calibri"/>
          <w:lang w:eastAsia="en-GB"/>
        </w:rPr>
        <w:t> </w:t>
      </w:r>
    </w:p>
    <w:p w14:paraId="5E0A410C" w14:textId="77777777" w:rsidR="004553AF" w:rsidRPr="00216F24" w:rsidRDefault="004553AF" w:rsidP="00216F24">
      <w:pPr>
        <w:spacing w:after="0" w:line="240" w:lineRule="auto"/>
        <w:textAlignment w:val="baseline"/>
        <w:rPr>
          <w:rFonts w:ascii="Cambria" w:eastAsia="Times New Roman" w:hAnsi="Cambria" w:cs="Segoe UI"/>
          <w:lang w:eastAsia="en-GB"/>
        </w:rPr>
      </w:pPr>
    </w:p>
    <w:p w14:paraId="03654995" w14:textId="77777777" w:rsidR="004553AF" w:rsidRDefault="00216F24" w:rsidP="00216F24">
      <w:pPr>
        <w:spacing w:after="0" w:line="240" w:lineRule="auto"/>
        <w:textAlignment w:val="baseline"/>
        <w:rPr>
          <w:rFonts w:ascii="Cambria" w:eastAsia="Times New Roman" w:hAnsi="Cambria" w:cs="Calibri"/>
          <w:lang w:val="en-US" w:eastAsia="en-GB"/>
        </w:rPr>
      </w:pPr>
      <w:r w:rsidRPr="00216F24">
        <w:rPr>
          <w:rFonts w:ascii="Cambria" w:eastAsia="Times New Roman" w:hAnsi="Cambria" w:cs="Calibri"/>
          <w:lang w:val="en-US" w:eastAsia="en-GB"/>
        </w:rPr>
        <w:t xml:space="preserve">I agree / disagree that this job description reflects my job role to date.  </w:t>
      </w:r>
    </w:p>
    <w:p w14:paraId="6BC3B77F" w14:textId="5FC48BDB" w:rsidR="00216F24" w:rsidRDefault="00216F24" w:rsidP="00216F24">
      <w:pPr>
        <w:spacing w:after="0" w:line="240" w:lineRule="auto"/>
        <w:textAlignment w:val="baseline"/>
        <w:rPr>
          <w:rFonts w:ascii="Cambria" w:eastAsia="Times New Roman" w:hAnsi="Cambria" w:cs="Calibri"/>
          <w:lang w:eastAsia="en-GB"/>
        </w:rPr>
      </w:pPr>
      <w:r w:rsidRPr="00216F24">
        <w:rPr>
          <w:rFonts w:ascii="Cambria" w:eastAsia="Times New Roman" w:hAnsi="Cambria" w:cs="Calibri"/>
          <w:lang w:val="en-US" w:eastAsia="en-GB"/>
        </w:rPr>
        <w:t>I understand that the job description will be reviewed and updated periodically to ensure it continues to fully reflect the responsibilities of the job role</w:t>
      </w:r>
      <w:r w:rsidRPr="00216F24">
        <w:rPr>
          <w:rFonts w:ascii="Cambria" w:eastAsia="Times New Roman" w:hAnsi="Cambria" w:cs="Calibri"/>
          <w:lang w:eastAsia="en-GB"/>
        </w:rPr>
        <w:t> </w:t>
      </w:r>
    </w:p>
    <w:p w14:paraId="12362947" w14:textId="77777777" w:rsidR="004553AF" w:rsidRPr="00216F24" w:rsidRDefault="004553AF" w:rsidP="00216F24">
      <w:pPr>
        <w:spacing w:after="0" w:line="240" w:lineRule="auto"/>
        <w:textAlignment w:val="baseline"/>
        <w:rPr>
          <w:rFonts w:ascii="Cambria" w:eastAsia="Times New Roman" w:hAnsi="Cambria" w:cs="Segoe UI"/>
          <w:lang w:eastAsia="en-GB"/>
        </w:rPr>
      </w:pPr>
    </w:p>
    <w:p w14:paraId="4E637327" w14:textId="1D314064" w:rsidR="00216F24" w:rsidRDefault="004553AF" w:rsidP="00216F24">
      <w:pPr>
        <w:spacing w:after="0" w:line="240" w:lineRule="auto"/>
        <w:textAlignment w:val="baseline"/>
        <w:rPr>
          <w:rFonts w:ascii="Cambria" w:eastAsia="Times New Roman" w:hAnsi="Cambria" w:cs="Calibri"/>
          <w:lang w:eastAsia="en-GB"/>
        </w:rPr>
      </w:pPr>
      <w:r>
        <w:rPr>
          <w:rFonts w:ascii="Cambria" w:eastAsia="Times New Roman" w:hAnsi="Cambria" w:cs="Calibri"/>
          <w:b/>
          <w:bCs/>
          <w:lang w:val="en-US" w:eastAsia="en-GB"/>
        </w:rPr>
        <w:t>Clinical Lead</w:t>
      </w:r>
      <w:r w:rsidR="00216F24" w:rsidRPr="00216F24">
        <w:rPr>
          <w:rFonts w:ascii="Cambria" w:eastAsia="Times New Roman" w:hAnsi="Cambria" w:cs="Calibri"/>
          <w:b/>
          <w:bCs/>
          <w:lang w:val="en-US" w:eastAsia="en-GB"/>
        </w:rPr>
        <w:t> Name and Signature:</w:t>
      </w:r>
      <w:r w:rsidR="00216F24" w:rsidRPr="00216F24">
        <w:rPr>
          <w:rFonts w:ascii="Cambria" w:eastAsia="Times New Roman" w:hAnsi="Cambria" w:cs="Calibri"/>
          <w:lang w:eastAsia="en-GB"/>
        </w:rPr>
        <w:t> </w:t>
      </w:r>
    </w:p>
    <w:p w14:paraId="057FF3C7" w14:textId="18B7DCA8" w:rsidR="004553AF" w:rsidRDefault="004553AF" w:rsidP="00216F24">
      <w:pPr>
        <w:spacing w:after="0" w:line="240" w:lineRule="auto"/>
        <w:textAlignment w:val="baseline"/>
        <w:rPr>
          <w:rFonts w:ascii="Cambria" w:eastAsia="Times New Roman" w:hAnsi="Cambria" w:cs="Calibri"/>
          <w:lang w:eastAsia="en-GB"/>
        </w:rPr>
      </w:pPr>
    </w:p>
    <w:p w14:paraId="6098D7D2" w14:textId="77777777" w:rsidR="004553AF" w:rsidRPr="00216F24" w:rsidRDefault="004553AF" w:rsidP="00216F24">
      <w:pPr>
        <w:spacing w:after="0" w:line="240" w:lineRule="auto"/>
        <w:textAlignment w:val="baseline"/>
        <w:rPr>
          <w:rFonts w:ascii="Cambria" w:eastAsia="Times New Roman" w:hAnsi="Cambria" w:cs="Segoe UI"/>
          <w:lang w:eastAsia="en-GB"/>
        </w:rPr>
      </w:pPr>
    </w:p>
    <w:p w14:paraId="58458E49" w14:textId="77777777" w:rsidR="00216F24" w:rsidRPr="00216F24" w:rsidRDefault="00216F24" w:rsidP="00216F24">
      <w:pPr>
        <w:spacing w:after="0" w:line="240" w:lineRule="auto"/>
        <w:textAlignment w:val="baseline"/>
        <w:rPr>
          <w:rFonts w:ascii="Cambria" w:eastAsia="Times New Roman" w:hAnsi="Cambria" w:cs="Segoe UI"/>
          <w:lang w:eastAsia="en-GB"/>
        </w:rPr>
      </w:pPr>
      <w:r w:rsidRPr="00216F24">
        <w:rPr>
          <w:rFonts w:ascii="Cambria" w:eastAsia="Times New Roman" w:hAnsi="Cambria" w:cs="Calibri"/>
          <w:b/>
          <w:bCs/>
          <w:lang w:val="en-US" w:eastAsia="en-GB"/>
        </w:rPr>
        <w:t>Registered Manager Name and Signature:</w:t>
      </w:r>
      <w:r w:rsidRPr="00216F24">
        <w:rPr>
          <w:rFonts w:ascii="Cambria" w:eastAsia="Times New Roman" w:hAnsi="Cambria" w:cs="Calibri"/>
          <w:lang w:eastAsia="en-GB"/>
        </w:rPr>
        <w:t> </w:t>
      </w:r>
    </w:p>
    <w:p w14:paraId="274F8E70" w14:textId="77777777" w:rsidR="004553AF" w:rsidRDefault="004553AF" w:rsidP="00216F24">
      <w:pPr>
        <w:spacing w:after="0" w:line="240" w:lineRule="auto"/>
        <w:textAlignment w:val="baseline"/>
        <w:rPr>
          <w:rFonts w:ascii="Cambria" w:eastAsia="Times New Roman" w:hAnsi="Cambria" w:cs="Calibri"/>
          <w:b/>
          <w:bCs/>
          <w:lang w:val="en-US" w:eastAsia="en-GB"/>
        </w:rPr>
      </w:pPr>
    </w:p>
    <w:p w14:paraId="617A9B8C" w14:textId="77777777" w:rsidR="004553AF" w:rsidRDefault="004553AF" w:rsidP="00216F24">
      <w:pPr>
        <w:spacing w:after="0" w:line="240" w:lineRule="auto"/>
        <w:textAlignment w:val="baseline"/>
        <w:rPr>
          <w:rFonts w:ascii="Cambria" w:eastAsia="Times New Roman" w:hAnsi="Cambria" w:cs="Calibri"/>
          <w:b/>
          <w:bCs/>
          <w:lang w:val="en-US" w:eastAsia="en-GB"/>
        </w:rPr>
      </w:pPr>
    </w:p>
    <w:p w14:paraId="31AFF844" w14:textId="77777777" w:rsidR="004553AF" w:rsidRDefault="004553AF" w:rsidP="00216F24">
      <w:pPr>
        <w:spacing w:after="0" w:line="240" w:lineRule="auto"/>
        <w:textAlignment w:val="baseline"/>
        <w:rPr>
          <w:rFonts w:ascii="Cambria" w:eastAsia="Times New Roman" w:hAnsi="Cambria" w:cs="Calibri"/>
          <w:b/>
          <w:bCs/>
          <w:lang w:val="en-US" w:eastAsia="en-GB"/>
        </w:rPr>
      </w:pPr>
    </w:p>
    <w:p w14:paraId="7F706EAB" w14:textId="37AE383B" w:rsidR="00216F24" w:rsidRPr="00216F24" w:rsidRDefault="00216F24" w:rsidP="00216F24">
      <w:pPr>
        <w:spacing w:after="0" w:line="240" w:lineRule="auto"/>
        <w:textAlignment w:val="baseline"/>
        <w:rPr>
          <w:rFonts w:ascii="Cambria" w:eastAsia="Times New Roman" w:hAnsi="Cambria" w:cs="Segoe UI"/>
          <w:lang w:eastAsia="en-GB"/>
        </w:rPr>
      </w:pPr>
      <w:r w:rsidRPr="00216F24">
        <w:rPr>
          <w:rFonts w:ascii="Cambria" w:eastAsia="Times New Roman" w:hAnsi="Cambria" w:cs="Calibri"/>
          <w:b/>
          <w:bCs/>
          <w:lang w:val="en-US" w:eastAsia="en-GB"/>
        </w:rPr>
        <w:t>Date</w:t>
      </w:r>
      <w:r w:rsidRPr="00216F24">
        <w:rPr>
          <w:rFonts w:ascii="Cambria" w:eastAsia="Times New Roman" w:hAnsi="Cambria" w:cs="Calibri"/>
          <w:lang w:val="en-US" w:eastAsia="en-GB"/>
        </w:rPr>
        <w:t>:</w:t>
      </w:r>
      <w:r w:rsidRPr="00216F24">
        <w:rPr>
          <w:rFonts w:ascii="Cambria" w:eastAsia="Times New Roman" w:hAnsi="Cambria" w:cs="Calibri"/>
          <w:lang w:eastAsia="en-GB"/>
        </w:rPr>
        <w:t> </w:t>
      </w:r>
    </w:p>
    <w:p w14:paraId="1B6AC346" w14:textId="77777777" w:rsidR="0063268F" w:rsidRPr="004553AF" w:rsidRDefault="0063268F">
      <w:pPr>
        <w:rPr>
          <w:rFonts w:ascii="Cambria" w:hAnsi="Cambria"/>
        </w:rPr>
      </w:pPr>
    </w:p>
    <w:sectPr w:rsidR="0063268F" w:rsidRPr="004553AF" w:rsidSect="00A55C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95AF5"/>
    <w:multiLevelType w:val="multilevel"/>
    <w:tmpl w:val="8AEE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24"/>
    <w:rsid w:val="0016043F"/>
    <w:rsid w:val="001D683C"/>
    <w:rsid w:val="00200925"/>
    <w:rsid w:val="002145E4"/>
    <w:rsid w:val="00216F24"/>
    <w:rsid w:val="0026153D"/>
    <w:rsid w:val="004553AF"/>
    <w:rsid w:val="0063268F"/>
    <w:rsid w:val="0095393C"/>
    <w:rsid w:val="009B1E9F"/>
    <w:rsid w:val="00A55CD9"/>
    <w:rsid w:val="00DD32BD"/>
    <w:rsid w:val="00E76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E2D7B"/>
  <w15:chartTrackingRefBased/>
  <w15:docId w15:val="{CE5517D2-2C11-43C1-BACE-91C2ADD8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16F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16F24"/>
  </w:style>
  <w:style w:type="character" w:customStyle="1" w:styleId="eop">
    <w:name w:val="eop"/>
    <w:basedOn w:val="DefaultParagraphFont"/>
    <w:rsid w:val="00216F24"/>
  </w:style>
  <w:style w:type="table" w:styleId="TableGrid">
    <w:name w:val="Table Grid"/>
    <w:basedOn w:val="TableNormal"/>
    <w:uiPriority w:val="39"/>
    <w:rsid w:val="009B1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369689">
      <w:bodyDiv w:val="1"/>
      <w:marLeft w:val="0"/>
      <w:marRight w:val="0"/>
      <w:marTop w:val="0"/>
      <w:marBottom w:val="0"/>
      <w:divBdr>
        <w:top w:val="none" w:sz="0" w:space="0" w:color="auto"/>
        <w:left w:val="none" w:sz="0" w:space="0" w:color="auto"/>
        <w:bottom w:val="none" w:sz="0" w:space="0" w:color="auto"/>
        <w:right w:val="none" w:sz="0" w:space="0" w:color="auto"/>
      </w:divBdr>
      <w:divsChild>
        <w:div w:id="2106337901">
          <w:marLeft w:val="0"/>
          <w:marRight w:val="0"/>
          <w:marTop w:val="0"/>
          <w:marBottom w:val="0"/>
          <w:divBdr>
            <w:top w:val="none" w:sz="0" w:space="0" w:color="auto"/>
            <w:left w:val="none" w:sz="0" w:space="0" w:color="auto"/>
            <w:bottom w:val="none" w:sz="0" w:space="0" w:color="auto"/>
            <w:right w:val="none" w:sz="0" w:space="0" w:color="auto"/>
          </w:divBdr>
        </w:div>
        <w:div w:id="445199825">
          <w:marLeft w:val="0"/>
          <w:marRight w:val="0"/>
          <w:marTop w:val="0"/>
          <w:marBottom w:val="0"/>
          <w:divBdr>
            <w:top w:val="none" w:sz="0" w:space="0" w:color="auto"/>
            <w:left w:val="none" w:sz="0" w:space="0" w:color="auto"/>
            <w:bottom w:val="none" w:sz="0" w:space="0" w:color="auto"/>
            <w:right w:val="none" w:sz="0" w:space="0" w:color="auto"/>
          </w:divBdr>
        </w:div>
        <w:div w:id="1860073270">
          <w:marLeft w:val="0"/>
          <w:marRight w:val="0"/>
          <w:marTop w:val="0"/>
          <w:marBottom w:val="0"/>
          <w:divBdr>
            <w:top w:val="none" w:sz="0" w:space="0" w:color="auto"/>
            <w:left w:val="none" w:sz="0" w:space="0" w:color="auto"/>
            <w:bottom w:val="none" w:sz="0" w:space="0" w:color="auto"/>
            <w:right w:val="none" w:sz="0" w:space="0" w:color="auto"/>
          </w:divBdr>
          <w:divsChild>
            <w:div w:id="887716485">
              <w:marLeft w:val="-75"/>
              <w:marRight w:val="0"/>
              <w:marTop w:val="30"/>
              <w:marBottom w:val="30"/>
              <w:divBdr>
                <w:top w:val="none" w:sz="0" w:space="0" w:color="auto"/>
                <w:left w:val="none" w:sz="0" w:space="0" w:color="auto"/>
                <w:bottom w:val="none" w:sz="0" w:space="0" w:color="auto"/>
                <w:right w:val="none" w:sz="0" w:space="0" w:color="auto"/>
              </w:divBdr>
              <w:divsChild>
                <w:div w:id="2016228919">
                  <w:marLeft w:val="0"/>
                  <w:marRight w:val="0"/>
                  <w:marTop w:val="0"/>
                  <w:marBottom w:val="0"/>
                  <w:divBdr>
                    <w:top w:val="none" w:sz="0" w:space="0" w:color="auto"/>
                    <w:left w:val="none" w:sz="0" w:space="0" w:color="auto"/>
                    <w:bottom w:val="none" w:sz="0" w:space="0" w:color="auto"/>
                    <w:right w:val="none" w:sz="0" w:space="0" w:color="auto"/>
                  </w:divBdr>
                  <w:divsChild>
                    <w:div w:id="737483547">
                      <w:marLeft w:val="0"/>
                      <w:marRight w:val="0"/>
                      <w:marTop w:val="0"/>
                      <w:marBottom w:val="0"/>
                      <w:divBdr>
                        <w:top w:val="none" w:sz="0" w:space="0" w:color="auto"/>
                        <w:left w:val="none" w:sz="0" w:space="0" w:color="auto"/>
                        <w:bottom w:val="none" w:sz="0" w:space="0" w:color="auto"/>
                        <w:right w:val="none" w:sz="0" w:space="0" w:color="auto"/>
                      </w:divBdr>
                    </w:div>
                  </w:divsChild>
                </w:div>
                <w:div w:id="1241983219">
                  <w:marLeft w:val="0"/>
                  <w:marRight w:val="0"/>
                  <w:marTop w:val="0"/>
                  <w:marBottom w:val="0"/>
                  <w:divBdr>
                    <w:top w:val="none" w:sz="0" w:space="0" w:color="auto"/>
                    <w:left w:val="none" w:sz="0" w:space="0" w:color="auto"/>
                    <w:bottom w:val="none" w:sz="0" w:space="0" w:color="auto"/>
                    <w:right w:val="none" w:sz="0" w:space="0" w:color="auto"/>
                  </w:divBdr>
                  <w:divsChild>
                    <w:div w:id="1837070316">
                      <w:marLeft w:val="0"/>
                      <w:marRight w:val="0"/>
                      <w:marTop w:val="0"/>
                      <w:marBottom w:val="0"/>
                      <w:divBdr>
                        <w:top w:val="none" w:sz="0" w:space="0" w:color="auto"/>
                        <w:left w:val="none" w:sz="0" w:space="0" w:color="auto"/>
                        <w:bottom w:val="none" w:sz="0" w:space="0" w:color="auto"/>
                        <w:right w:val="none" w:sz="0" w:space="0" w:color="auto"/>
                      </w:divBdr>
                    </w:div>
                  </w:divsChild>
                </w:div>
                <w:div w:id="687410107">
                  <w:marLeft w:val="0"/>
                  <w:marRight w:val="0"/>
                  <w:marTop w:val="0"/>
                  <w:marBottom w:val="0"/>
                  <w:divBdr>
                    <w:top w:val="none" w:sz="0" w:space="0" w:color="auto"/>
                    <w:left w:val="none" w:sz="0" w:space="0" w:color="auto"/>
                    <w:bottom w:val="none" w:sz="0" w:space="0" w:color="auto"/>
                    <w:right w:val="none" w:sz="0" w:space="0" w:color="auto"/>
                  </w:divBdr>
                  <w:divsChild>
                    <w:div w:id="1975331957">
                      <w:marLeft w:val="0"/>
                      <w:marRight w:val="0"/>
                      <w:marTop w:val="0"/>
                      <w:marBottom w:val="0"/>
                      <w:divBdr>
                        <w:top w:val="none" w:sz="0" w:space="0" w:color="auto"/>
                        <w:left w:val="none" w:sz="0" w:space="0" w:color="auto"/>
                        <w:bottom w:val="none" w:sz="0" w:space="0" w:color="auto"/>
                        <w:right w:val="none" w:sz="0" w:space="0" w:color="auto"/>
                      </w:divBdr>
                    </w:div>
                  </w:divsChild>
                </w:div>
                <w:div w:id="261188621">
                  <w:marLeft w:val="0"/>
                  <w:marRight w:val="0"/>
                  <w:marTop w:val="0"/>
                  <w:marBottom w:val="0"/>
                  <w:divBdr>
                    <w:top w:val="none" w:sz="0" w:space="0" w:color="auto"/>
                    <w:left w:val="none" w:sz="0" w:space="0" w:color="auto"/>
                    <w:bottom w:val="none" w:sz="0" w:space="0" w:color="auto"/>
                    <w:right w:val="none" w:sz="0" w:space="0" w:color="auto"/>
                  </w:divBdr>
                  <w:divsChild>
                    <w:div w:id="471211330">
                      <w:marLeft w:val="0"/>
                      <w:marRight w:val="0"/>
                      <w:marTop w:val="0"/>
                      <w:marBottom w:val="0"/>
                      <w:divBdr>
                        <w:top w:val="none" w:sz="0" w:space="0" w:color="auto"/>
                        <w:left w:val="none" w:sz="0" w:space="0" w:color="auto"/>
                        <w:bottom w:val="none" w:sz="0" w:space="0" w:color="auto"/>
                        <w:right w:val="none" w:sz="0" w:space="0" w:color="auto"/>
                      </w:divBdr>
                    </w:div>
                  </w:divsChild>
                </w:div>
                <w:div w:id="176310643">
                  <w:marLeft w:val="0"/>
                  <w:marRight w:val="0"/>
                  <w:marTop w:val="0"/>
                  <w:marBottom w:val="0"/>
                  <w:divBdr>
                    <w:top w:val="none" w:sz="0" w:space="0" w:color="auto"/>
                    <w:left w:val="none" w:sz="0" w:space="0" w:color="auto"/>
                    <w:bottom w:val="none" w:sz="0" w:space="0" w:color="auto"/>
                    <w:right w:val="none" w:sz="0" w:space="0" w:color="auto"/>
                  </w:divBdr>
                  <w:divsChild>
                    <w:div w:id="1303732057">
                      <w:marLeft w:val="0"/>
                      <w:marRight w:val="0"/>
                      <w:marTop w:val="0"/>
                      <w:marBottom w:val="0"/>
                      <w:divBdr>
                        <w:top w:val="none" w:sz="0" w:space="0" w:color="auto"/>
                        <w:left w:val="none" w:sz="0" w:space="0" w:color="auto"/>
                        <w:bottom w:val="none" w:sz="0" w:space="0" w:color="auto"/>
                        <w:right w:val="none" w:sz="0" w:space="0" w:color="auto"/>
                      </w:divBdr>
                    </w:div>
                  </w:divsChild>
                </w:div>
                <w:div w:id="1677229703">
                  <w:marLeft w:val="0"/>
                  <w:marRight w:val="0"/>
                  <w:marTop w:val="0"/>
                  <w:marBottom w:val="0"/>
                  <w:divBdr>
                    <w:top w:val="none" w:sz="0" w:space="0" w:color="auto"/>
                    <w:left w:val="none" w:sz="0" w:space="0" w:color="auto"/>
                    <w:bottom w:val="none" w:sz="0" w:space="0" w:color="auto"/>
                    <w:right w:val="none" w:sz="0" w:space="0" w:color="auto"/>
                  </w:divBdr>
                  <w:divsChild>
                    <w:div w:id="1494106916">
                      <w:marLeft w:val="0"/>
                      <w:marRight w:val="0"/>
                      <w:marTop w:val="0"/>
                      <w:marBottom w:val="0"/>
                      <w:divBdr>
                        <w:top w:val="none" w:sz="0" w:space="0" w:color="auto"/>
                        <w:left w:val="none" w:sz="0" w:space="0" w:color="auto"/>
                        <w:bottom w:val="none" w:sz="0" w:space="0" w:color="auto"/>
                        <w:right w:val="none" w:sz="0" w:space="0" w:color="auto"/>
                      </w:divBdr>
                    </w:div>
                  </w:divsChild>
                </w:div>
                <w:div w:id="623730397">
                  <w:marLeft w:val="0"/>
                  <w:marRight w:val="0"/>
                  <w:marTop w:val="0"/>
                  <w:marBottom w:val="0"/>
                  <w:divBdr>
                    <w:top w:val="none" w:sz="0" w:space="0" w:color="auto"/>
                    <w:left w:val="none" w:sz="0" w:space="0" w:color="auto"/>
                    <w:bottom w:val="none" w:sz="0" w:space="0" w:color="auto"/>
                    <w:right w:val="none" w:sz="0" w:space="0" w:color="auto"/>
                  </w:divBdr>
                  <w:divsChild>
                    <w:div w:id="1053431271">
                      <w:marLeft w:val="0"/>
                      <w:marRight w:val="0"/>
                      <w:marTop w:val="0"/>
                      <w:marBottom w:val="0"/>
                      <w:divBdr>
                        <w:top w:val="none" w:sz="0" w:space="0" w:color="auto"/>
                        <w:left w:val="none" w:sz="0" w:space="0" w:color="auto"/>
                        <w:bottom w:val="none" w:sz="0" w:space="0" w:color="auto"/>
                        <w:right w:val="none" w:sz="0" w:space="0" w:color="auto"/>
                      </w:divBdr>
                    </w:div>
                    <w:div w:id="86667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488">
          <w:marLeft w:val="0"/>
          <w:marRight w:val="0"/>
          <w:marTop w:val="0"/>
          <w:marBottom w:val="0"/>
          <w:divBdr>
            <w:top w:val="none" w:sz="0" w:space="0" w:color="auto"/>
            <w:left w:val="none" w:sz="0" w:space="0" w:color="auto"/>
            <w:bottom w:val="none" w:sz="0" w:space="0" w:color="auto"/>
            <w:right w:val="none" w:sz="0" w:space="0" w:color="auto"/>
          </w:divBdr>
        </w:div>
        <w:div w:id="362634060">
          <w:marLeft w:val="0"/>
          <w:marRight w:val="0"/>
          <w:marTop w:val="0"/>
          <w:marBottom w:val="0"/>
          <w:divBdr>
            <w:top w:val="none" w:sz="0" w:space="0" w:color="auto"/>
            <w:left w:val="none" w:sz="0" w:space="0" w:color="auto"/>
            <w:bottom w:val="none" w:sz="0" w:space="0" w:color="auto"/>
            <w:right w:val="none" w:sz="0" w:space="0" w:color="auto"/>
          </w:divBdr>
          <w:divsChild>
            <w:div w:id="882985920">
              <w:marLeft w:val="-75"/>
              <w:marRight w:val="0"/>
              <w:marTop w:val="30"/>
              <w:marBottom w:val="30"/>
              <w:divBdr>
                <w:top w:val="none" w:sz="0" w:space="0" w:color="auto"/>
                <w:left w:val="none" w:sz="0" w:space="0" w:color="auto"/>
                <w:bottom w:val="none" w:sz="0" w:space="0" w:color="auto"/>
                <w:right w:val="none" w:sz="0" w:space="0" w:color="auto"/>
              </w:divBdr>
              <w:divsChild>
                <w:div w:id="661591811">
                  <w:marLeft w:val="0"/>
                  <w:marRight w:val="0"/>
                  <w:marTop w:val="0"/>
                  <w:marBottom w:val="0"/>
                  <w:divBdr>
                    <w:top w:val="none" w:sz="0" w:space="0" w:color="auto"/>
                    <w:left w:val="none" w:sz="0" w:space="0" w:color="auto"/>
                    <w:bottom w:val="none" w:sz="0" w:space="0" w:color="auto"/>
                    <w:right w:val="none" w:sz="0" w:space="0" w:color="auto"/>
                  </w:divBdr>
                  <w:divsChild>
                    <w:div w:id="901674837">
                      <w:marLeft w:val="0"/>
                      <w:marRight w:val="0"/>
                      <w:marTop w:val="0"/>
                      <w:marBottom w:val="0"/>
                      <w:divBdr>
                        <w:top w:val="none" w:sz="0" w:space="0" w:color="auto"/>
                        <w:left w:val="none" w:sz="0" w:space="0" w:color="auto"/>
                        <w:bottom w:val="none" w:sz="0" w:space="0" w:color="auto"/>
                        <w:right w:val="none" w:sz="0" w:space="0" w:color="auto"/>
                      </w:divBdr>
                    </w:div>
                    <w:div w:id="506407857">
                      <w:marLeft w:val="0"/>
                      <w:marRight w:val="0"/>
                      <w:marTop w:val="0"/>
                      <w:marBottom w:val="0"/>
                      <w:divBdr>
                        <w:top w:val="none" w:sz="0" w:space="0" w:color="auto"/>
                        <w:left w:val="none" w:sz="0" w:space="0" w:color="auto"/>
                        <w:bottom w:val="none" w:sz="0" w:space="0" w:color="auto"/>
                        <w:right w:val="none" w:sz="0" w:space="0" w:color="auto"/>
                      </w:divBdr>
                    </w:div>
                  </w:divsChild>
                </w:div>
                <w:div w:id="1762531425">
                  <w:marLeft w:val="0"/>
                  <w:marRight w:val="0"/>
                  <w:marTop w:val="0"/>
                  <w:marBottom w:val="0"/>
                  <w:divBdr>
                    <w:top w:val="none" w:sz="0" w:space="0" w:color="auto"/>
                    <w:left w:val="none" w:sz="0" w:space="0" w:color="auto"/>
                    <w:bottom w:val="none" w:sz="0" w:space="0" w:color="auto"/>
                    <w:right w:val="none" w:sz="0" w:space="0" w:color="auto"/>
                  </w:divBdr>
                  <w:divsChild>
                    <w:div w:id="1451045611">
                      <w:marLeft w:val="0"/>
                      <w:marRight w:val="0"/>
                      <w:marTop w:val="0"/>
                      <w:marBottom w:val="0"/>
                      <w:divBdr>
                        <w:top w:val="none" w:sz="0" w:space="0" w:color="auto"/>
                        <w:left w:val="none" w:sz="0" w:space="0" w:color="auto"/>
                        <w:bottom w:val="none" w:sz="0" w:space="0" w:color="auto"/>
                        <w:right w:val="none" w:sz="0" w:space="0" w:color="auto"/>
                      </w:divBdr>
                    </w:div>
                  </w:divsChild>
                </w:div>
                <w:div w:id="501940745">
                  <w:marLeft w:val="0"/>
                  <w:marRight w:val="0"/>
                  <w:marTop w:val="0"/>
                  <w:marBottom w:val="0"/>
                  <w:divBdr>
                    <w:top w:val="none" w:sz="0" w:space="0" w:color="auto"/>
                    <w:left w:val="none" w:sz="0" w:space="0" w:color="auto"/>
                    <w:bottom w:val="none" w:sz="0" w:space="0" w:color="auto"/>
                    <w:right w:val="none" w:sz="0" w:space="0" w:color="auto"/>
                  </w:divBdr>
                  <w:divsChild>
                    <w:div w:id="1308509833">
                      <w:marLeft w:val="0"/>
                      <w:marRight w:val="0"/>
                      <w:marTop w:val="0"/>
                      <w:marBottom w:val="0"/>
                      <w:divBdr>
                        <w:top w:val="none" w:sz="0" w:space="0" w:color="auto"/>
                        <w:left w:val="none" w:sz="0" w:space="0" w:color="auto"/>
                        <w:bottom w:val="none" w:sz="0" w:space="0" w:color="auto"/>
                        <w:right w:val="none" w:sz="0" w:space="0" w:color="auto"/>
                      </w:divBdr>
                    </w:div>
                  </w:divsChild>
                </w:div>
                <w:div w:id="122893130">
                  <w:marLeft w:val="0"/>
                  <w:marRight w:val="0"/>
                  <w:marTop w:val="0"/>
                  <w:marBottom w:val="0"/>
                  <w:divBdr>
                    <w:top w:val="none" w:sz="0" w:space="0" w:color="auto"/>
                    <w:left w:val="none" w:sz="0" w:space="0" w:color="auto"/>
                    <w:bottom w:val="none" w:sz="0" w:space="0" w:color="auto"/>
                    <w:right w:val="none" w:sz="0" w:space="0" w:color="auto"/>
                  </w:divBdr>
                  <w:divsChild>
                    <w:div w:id="447822579">
                      <w:marLeft w:val="0"/>
                      <w:marRight w:val="0"/>
                      <w:marTop w:val="0"/>
                      <w:marBottom w:val="0"/>
                      <w:divBdr>
                        <w:top w:val="none" w:sz="0" w:space="0" w:color="auto"/>
                        <w:left w:val="none" w:sz="0" w:space="0" w:color="auto"/>
                        <w:bottom w:val="none" w:sz="0" w:space="0" w:color="auto"/>
                        <w:right w:val="none" w:sz="0" w:space="0" w:color="auto"/>
                      </w:divBdr>
                    </w:div>
                  </w:divsChild>
                </w:div>
                <w:div w:id="963006380">
                  <w:marLeft w:val="0"/>
                  <w:marRight w:val="0"/>
                  <w:marTop w:val="0"/>
                  <w:marBottom w:val="0"/>
                  <w:divBdr>
                    <w:top w:val="none" w:sz="0" w:space="0" w:color="auto"/>
                    <w:left w:val="none" w:sz="0" w:space="0" w:color="auto"/>
                    <w:bottom w:val="none" w:sz="0" w:space="0" w:color="auto"/>
                    <w:right w:val="none" w:sz="0" w:space="0" w:color="auto"/>
                  </w:divBdr>
                  <w:divsChild>
                    <w:div w:id="766658149">
                      <w:marLeft w:val="0"/>
                      <w:marRight w:val="0"/>
                      <w:marTop w:val="0"/>
                      <w:marBottom w:val="0"/>
                      <w:divBdr>
                        <w:top w:val="none" w:sz="0" w:space="0" w:color="auto"/>
                        <w:left w:val="none" w:sz="0" w:space="0" w:color="auto"/>
                        <w:bottom w:val="none" w:sz="0" w:space="0" w:color="auto"/>
                        <w:right w:val="none" w:sz="0" w:space="0" w:color="auto"/>
                      </w:divBdr>
                    </w:div>
                  </w:divsChild>
                </w:div>
                <w:div w:id="1226840307">
                  <w:marLeft w:val="0"/>
                  <w:marRight w:val="0"/>
                  <w:marTop w:val="0"/>
                  <w:marBottom w:val="0"/>
                  <w:divBdr>
                    <w:top w:val="none" w:sz="0" w:space="0" w:color="auto"/>
                    <w:left w:val="none" w:sz="0" w:space="0" w:color="auto"/>
                    <w:bottom w:val="none" w:sz="0" w:space="0" w:color="auto"/>
                    <w:right w:val="none" w:sz="0" w:space="0" w:color="auto"/>
                  </w:divBdr>
                  <w:divsChild>
                    <w:div w:id="716592506">
                      <w:marLeft w:val="0"/>
                      <w:marRight w:val="0"/>
                      <w:marTop w:val="0"/>
                      <w:marBottom w:val="0"/>
                      <w:divBdr>
                        <w:top w:val="none" w:sz="0" w:space="0" w:color="auto"/>
                        <w:left w:val="none" w:sz="0" w:space="0" w:color="auto"/>
                        <w:bottom w:val="none" w:sz="0" w:space="0" w:color="auto"/>
                        <w:right w:val="none" w:sz="0" w:space="0" w:color="auto"/>
                      </w:divBdr>
                    </w:div>
                  </w:divsChild>
                </w:div>
                <w:div w:id="1862738814">
                  <w:marLeft w:val="0"/>
                  <w:marRight w:val="0"/>
                  <w:marTop w:val="0"/>
                  <w:marBottom w:val="0"/>
                  <w:divBdr>
                    <w:top w:val="none" w:sz="0" w:space="0" w:color="auto"/>
                    <w:left w:val="none" w:sz="0" w:space="0" w:color="auto"/>
                    <w:bottom w:val="none" w:sz="0" w:space="0" w:color="auto"/>
                    <w:right w:val="none" w:sz="0" w:space="0" w:color="auto"/>
                  </w:divBdr>
                  <w:divsChild>
                    <w:div w:id="1054427080">
                      <w:marLeft w:val="0"/>
                      <w:marRight w:val="0"/>
                      <w:marTop w:val="0"/>
                      <w:marBottom w:val="0"/>
                      <w:divBdr>
                        <w:top w:val="none" w:sz="0" w:space="0" w:color="auto"/>
                        <w:left w:val="none" w:sz="0" w:space="0" w:color="auto"/>
                        <w:bottom w:val="none" w:sz="0" w:space="0" w:color="auto"/>
                        <w:right w:val="none" w:sz="0" w:space="0" w:color="auto"/>
                      </w:divBdr>
                    </w:div>
                  </w:divsChild>
                </w:div>
                <w:div w:id="79523457">
                  <w:marLeft w:val="0"/>
                  <w:marRight w:val="0"/>
                  <w:marTop w:val="0"/>
                  <w:marBottom w:val="0"/>
                  <w:divBdr>
                    <w:top w:val="none" w:sz="0" w:space="0" w:color="auto"/>
                    <w:left w:val="none" w:sz="0" w:space="0" w:color="auto"/>
                    <w:bottom w:val="none" w:sz="0" w:space="0" w:color="auto"/>
                    <w:right w:val="none" w:sz="0" w:space="0" w:color="auto"/>
                  </w:divBdr>
                  <w:divsChild>
                    <w:div w:id="910886862">
                      <w:marLeft w:val="0"/>
                      <w:marRight w:val="0"/>
                      <w:marTop w:val="0"/>
                      <w:marBottom w:val="0"/>
                      <w:divBdr>
                        <w:top w:val="none" w:sz="0" w:space="0" w:color="auto"/>
                        <w:left w:val="none" w:sz="0" w:space="0" w:color="auto"/>
                        <w:bottom w:val="none" w:sz="0" w:space="0" w:color="auto"/>
                        <w:right w:val="none" w:sz="0" w:space="0" w:color="auto"/>
                      </w:divBdr>
                    </w:div>
                  </w:divsChild>
                </w:div>
                <w:div w:id="1452432740">
                  <w:marLeft w:val="0"/>
                  <w:marRight w:val="0"/>
                  <w:marTop w:val="0"/>
                  <w:marBottom w:val="0"/>
                  <w:divBdr>
                    <w:top w:val="none" w:sz="0" w:space="0" w:color="auto"/>
                    <w:left w:val="none" w:sz="0" w:space="0" w:color="auto"/>
                    <w:bottom w:val="none" w:sz="0" w:space="0" w:color="auto"/>
                    <w:right w:val="none" w:sz="0" w:space="0" w:color="auto"/>
                  </w:divBdr>
                  <w:divsChild>
                    <w:div w:id="1951163418">
                      <w:marLeft w:val="0"/>
                      <w:marRight w:val="0"/>
                      <w:marTop w:val="0"/>
                      <w:marBottom w:val="0"/>
                      <w:divBdr>
                        <w:top w:val="none" w:sz="0" w:space="0" w:color="auto"/>
                        <w:left w:val="none" w:sz="0" w:space="0" w:color="auto"/>
                        <w:bottom w:val="none" w:sz="0" w:space="0" w:color="auto"/>
                        <w:right w:val="none" w:sz="0" w:space="0" w:color="auto"/>
                      </w:divBdr>
                    </w:div>
                  </w:divsChild>
                </w:div>
                <w:div w:id="963270801">
                  <w:marLeft w:val="0"/>
                  <w:marRight w:val="0"/>
                  <w:marTop w:val="0"/>
                  <w:marBottom w:val="0"/>
                  <w:divBdr>
                    <w:top w:val="none" w:sz="0" w:space="0" w:color="auto"/>
                    <w:left w:val="none" w:sz="0" w:space="0" w:color="auto"/>
                    <w:bottom w:val="none" w:sz="0" w:space="0" w:color="auto"/>
                    <w:right w:val="none" w:sz="0" w:space="0" w:color="auto"/>
                  </w:divBdr>
                  <w:divsChild>
                    <w:div w:id="1630546768">
                      <w:marLeft w:val="0"/>
                      <w:marRight w:val="0"/>
                      <w:marTop w:val="0"/>
                      <w:marBottom w:val="0"/>
                      <w:divBdr>
                        <w:top w:val="none" w:sz="0" w:space="0" w:color="auto"/>
                        <w:left w:val="none" w:sz="0" w:space="0" w:color="auto"/>
                        <w:bottom w:val="none" w:sz="0" w:space="0" w:color="auto"/>
                        <w:right w:val="none" w:sz="0" w:space="0" w:color="auto"/>
                      </w:divBdr>
                    </w:div>
                  </w:divsChild>
                </w:div>
                <w:div w:id="1424646909">
                  <w:marLeft w:val="0"/>
                  <w:marRight w:val="0"/>
                  <w:marTop w:val="0"/>
                  <w:marBottom w:val="0"/>
                  <w:divBdr>
                    <w:top w:val="none" w:sz="0" w:space="0" w:color="auto"/>
                    <w:left w:val="none" w:sz="0" w:space="0" w:color="auto"/>
                    <w:bottom w:val="none" w:sz="0" w:space="0" w:color="auto"/>
                    <w:right w:val="none" w:sz="0" w:space="0" w:color="auto"/>
                  </w:divBdr>
                  <w:divsChild>
                    <w:div w:id="1491672165">
                      <w:marLeft w:val="0"/>
                      <w:marRight w:val="0"/>
                      <w:marTop w:val="0"/>
                      <w:marBottom w:val="0"/>
                      <w:divBdr>
                        <w:top w:val="none" w:sz="0" w:space="0" w:color="auto"/>
                        <w:left w:val="none" w:sz="0" w:space="0" w:color="auto"/>
                        <w:bottom w:val="none" w:sz="0" w:space="0" w:color="auto"/>
                        <w:right w:val="none" w:sz="0" w:space="0" w:color="auto"/>
                      </w:divBdr>
                    </w:div>
                  </w:divsChild>
                </w:div>
                <w:div w:id="1198084502">
                  <w:marLeft w:val="0"/>
                  <w:marRight w:val="0"/>
                  <w:marTop w:val="0"/>
                  <w:marBottom w:val="0"/>
                  <w:divBdr>
                    <w:top w:val="none" w:sz="0" w:space="0" w:color="auto"/>
                    <w:left w:val="none" w:sz="0" w:space="0" w:color="auto"/>
                    <w:bottom w:val="none" w:sz="0" w:space="0" w:color="auto"/>
                    <w:right w:val="none" w:sz="0" w:space="0" w:color="auto"/>
                  </w:divBdr>
                  <w:divsChild>
                    <w:div w:id="409081369">
                      <w:marLeft w:val="0"/>
                      <w:marRight w:val="0"/>
                      <w:marTop w:val="0"/>
                      <w:marBottom w:val="0"/>
                      <w:divBdr>
                        <w:top w:val="none" w:sz="0" w:space="0" w:color="auto"/>
                        <w:left w:val="none" w:sz="0" w:space="0" w:color="auto"/>
                        <w:bottom w:val="none" w:sz="0" w:space="0" w:color="auto"/>
                        <w:right w:val="none" w:sz="0" w:space="0" w:color="auto"/>
                      </w:divBdr>
                    </w:div>
                  </w:divsChild>
                </w:div>
                <w:div w:id="1157771360">
                  <w:marLeft w:val="0"/>
                  <w:marRight w:val="0"/>
                  <w:marTop w:val="0"/>
                  <w:marBottom w:val="0"/>
                  <w:divBdr>
                    <w:top w:val="none" w:sz="0" w:space="0" w:color="auto"/>
                    <w:left w:val="none" w:sz="0" w:space="0" w:color="auto"/>
                    <w:bottom w:val="none" w:sz="0" w:space="0" w:color="auto"/>
                    <w:right w:val="none" w:sz="0" w:space="0" w:color="auto"/>
                  </w:divBdr>
                  <w:divsChild>
                    <w:div w:id="342976337">
                      <w:marLeft w:val="0"/>
                      <w:marRight w:val="0"/>
                      <w:marTop w:val="0"/>
                      <w:marBottom w:val="0"/>
                      <w:divBdr>
                        <w:top w:val="none" w:sz="0" w:space="0" w:color="auto"/>
                        <w:left w:val="none" w:sz="0" w:space="0" w:color="auto"/>
                        <w:bottom w:val="none" w:sz="0" w:space="0" w:color="auto"/>
                        <w:right w:val="none" w:sz="0" w:space="0" w:color="auto"/>
                      </w:divBdr>
                    </w:div>
                  </w:divsChild>
                </w:div>
                <w:div w:id="189802945">
                  <w:marLeft w:val="0"/>
                  <w:marRight w:val="0"/>
                  <w:marTop w:val="0"/>
                  <w:marBottom w:val="0"/>
                  <w:divBdr>
                    <w:top w:val="none" w:sz="0" w:space="0" w:color="auto"/>
                    <w:left w:val="none" w:sz="0" w:space="0" w:color="auto"/>
                    <w:bottom w:val="none" w:sz="0" w:space="0" w:color="auto"/>
                    <w:right w:val="none" w:sz="0" w:space="0" w:color="auto"/>
                  </w:divBdr>
                  <w:divsChild>
                    <w:div w:id="1713262137">
                      <w:marLeft w:val="0"/>
                      <w:marRight w:val="0"/>
                      <w:marTop w:val="0"/>
                      <w:marBottom w:val="0"/>
                      <w:divBdr>
                        <w:top w:val="none" w:sz="0" w:space="0" w:color="auto"/>
                        <w:left w:val="none" w:sz="0" w:space="0" w:color="auto"/>
                        <w:bottom w:val="none" w:sz="0" w:space="0" w:color="auto"/>
                        <w:right w:val="none" w:sz="0" w:space="0" w:color="auto"/>
                      </w:divBdr>
                    </w:div>
                  </w:divsChild>
                </w:div>
                <w:div w:id="1193227852">
                  <w:marLeft w:val="0"/>
                  <w:marRight w:val="0"/>
                  <w:marTop w:val="0"/>
                  <w:marBottom w:val="0"/>
                  <w:divBdr>
                    <w:top w:val="none" w:sz="0" w:space="0" w:color="auto"/>
                    <w:left w:val="none" w:sz="0" w:space="0" w:color="auto"/>
                    <w:bottom w:val="none" w:sz="0" w:space="0" w:color="auto"/>
                    <w:right w:val="none" w:sz="0" w:space="0" w:color="auto"/>
                  </w:divBdr>
                  <w:divsChild>
                    <w:div w:id="1725132583">
                      <w:marLeft w:val="0"/>
                      <w:marRight w:val="0"/>
                      <w:marTop w:val="0"/>
                      <w:marBottom w:val="0"/>
                      <w:divBdr>
                        <w:top w:val="none" w:sz="0" w:space="0" w:color="auto"/>
                        <w:left w:val="none" w:sz="0" w:space="0" w:color="auto"/>
                        <w:bottom w:val="none" w:sz="0" w:space="0" w:color="auto"/>
                        <w:right w:val="none" w:sz="0" w:space="0" w:color="auto"/>
                      </w:divBdr>
                    </w:div>
                  </w:divsChild>
                </w:div>
                <w:div w:id="883062736">
                  <w:marLeft w:val="0"/>
                  <w:marRight w:val="0"/>
                  <w:marTop w:val="0"/>
                  <w:marBottom w:val="0"/>
                  <w:divBdr>
                    <w:top w:val="none" w:sz="0" w:space="0" w:color="auto"/>
                    <w:left w:val="none" w:sz="0" w:space="0" w:color="auto"/>
                    <w:bottom w:val="none" w:sz="0" w:space="0" w:color="auto"/>
                    <w:right w:val="none" w:sz="0" w:space="0" w:color="auto"/>
                  </w:divBdr>
                  <w:divsChild>
                    <w:div w:id="142550220">
                      <w:marLeft w:val="0"/>
                      <w:marRight w:val="0"/>
                      <w:marTop w:val="0"/>
                      <w:marBottom w:val="0"/>
                      <w:divBdr>
                        <w:top w:val="none" w:sz="0" w:space="0" w:color="auto"/>
                        <w:left w:val="none" w:sz="0" w:space="0" w:color="auto"/>
                        <w:bottom w:val="none" w:sz="0" w:space="0" w:color="auto"/>
                        <w:right w:val="none" w:sz="0" w:space="0" w:color="auto"/>
                      </w:divBdr>
                    </w:div>
                  </w:divsChild>
                </w:div>
                <w:div w:id="190342697">
                  <w:marLeft w:val="0"/>
                  <w:marRight w:val="0"/>
                  <w:marTop w:val="0"/>
                  <w:marBottom w:val="0"/>
                  <w:divBdr>
                    <w:top w:val="none" w:sz="0" w:space="0" w:color="auto"/>
                    <w:left w:val="none" w:sz="0" w:space="0" w:color="auto"/>
                    <w:bottom w:val="none" w:sz="0" w:space="0" w:color="auto"/>
                    <w:right w:val="none" w:sz="0" w:space="0" w:color="auto"/>
                  </w:divBdr>
                  <w:divsChild>
                    <w:div w:id="33114778">
                      <w:marLeft w:val="0"/>
                      <w:marRight w:val="0"/>
                      <w:marTop w:val="0"/>
                      <w:marBottom w:val="0"/>
                      <w:divBdr>
                        <w:top w:val="none" w:sz="0" w:space="0" w:color="auto"/>
                        <w:left w:val="none" w:sz="0" w:space="0" w:color="auto"/>
                        <w:bottom w:val="none" w:sz="0" w:space="0" w:color="auto"/>
                        <w:right w:val="none" w:sz="0" w:space="0" w:color="auto"/>
                      </w:divBdr>
                    </w:div>
                  </w:divsChild>
                </w:div>
                <w:div w:id="1056662828">
                  <w:marLeft w:val="0"/>
                  <w:marRight w:val="0"/>
                  <w:marTop w:val="0"/>
                  <w:marBottom w:val="0"/>
                  <w:divBdr>
                    <w:top w:val="none" w:sz="0" w:space="0" w:color="auto"/>
                    <w:left w:val="none" w:sz="0" w:space="0" w:color="auto"/>
                    <w:bottom w:val="none" w:sz="0" w:space="0" w:color="auto"/>
                    <w:right w:val="none" w:sz="0" w:space="0" w:color="auto"/>
                  </w:divBdr>
                  <w:divsChild>
                    <w:div w:id="1678918902">
                      <w:marLeft w:val="0"/>
                      <w:marRight w:val="0"/>
                      <w:marTop w:val="0"/>
                      <w:marBottom w:val="0"/>
                      <w:divBdr>
                        <w:top w:val="none" w:sz="0" w:space="0" w:color="auto"/>
                        <w:left w:val="none" w:sz="0" w:space="0" w:color="auto"/>
                        <w:bottom w:val="none" w:sz="0" w:space="0" w:color="auto"/>
                        <w:right w:val="none" w:sz="0" w:space="0" w:color="auto"/>
                      </w:divBdr>
                    </w:div>
                  </w:divsChild>
                </w:div>
                <w:div w:id="1480534270">
                  <w:marLeft w:val="0"/>
                  <w:marRight w:val="0"/>
                  <w:marTop w:val="0"/>
                  <w:marBottom w:val="0"/>
                  <w:divBdr>
                    <w:top w:val="none" w:sz="0" w:space="0" w:color="auto"/>
                    <w:left w:val="none" w:sz="0" w:space="0" w:color="auto"/>
                    <w:bottom w:val="none" w:sz="0" w:space="0" w:color="auto"/>
                    <w:right w:val="none" w:sz="0" w:space="0" w:color="auto"/>
                  </w:divBdr>
                  <w:divsChild>
                    <w:div w:id="1794906206">
                      <w:marLeft w:val="0"/>
                      <w:marRight w:val="0"/>
                      <w:marTop w:val="0"/>
                      <w:marBottom w:val="0"/>
                      <w:divBdr>
                        <w:top w:val="none" w:sz="0" w:space="0" w:color="auto"/>
                        <w:left w:val="none" w:sz="0" w:space="0" w:color="auto"/>
                        <w:bottom w:val="none" w:sz="0" w:space="0" w:color="auto"/>
                        <w:right w:val="none" w:sz="0" w:space="0" w:color="auto"/>
                      </w:divBdr>
                    </w:div>
                  </w:divsChild>
                </w:div>
                <w:div w:id="1995136713">
                  <w:marLeft w:val="0"/>
                  <w:marRight w:val="0"/>
                  <w:marTop w:val="0"/>
                  <w:marBottom w:val="0"/>
                  <w:divBdr>
                    <w:top w:val="none" w:sz="0" w:space="0" w:color="auto"/>
                    <w:left w:val="none" w:sz="0" w:space="0" w:color="auto"/>
                    <w:bottom w:val="none" w:sz="0" w:space="0" w:color="auto"/>
                    <w:right w:val="none" w:sz="0" w:space="0" w:color="auto"/>
                  </w:divBdr>
                  <w:divsChild>
                    <w:div w:id="1031875493">
                      <w:marLeft w:val="0"/>
                      <w:marRight w:val="0"/>
                      <w:marTop w:val="0"/>
                      <w:marBottom w:val="0"/>
                      <w:divBdr>
                        <w:top w:val="none" w:sz="0" w:space="0" w:color="auto"/>
                        <w:left w:val="none" w:sz="0" w:space="0" w:color="auto"/>
                        <w:bottom w:val="none" w:sz="0" w:space="0" w:color="auto"/>
                        <w:right w:val="none" w:sz="0" w:space="0" w:color="auto"/>
                      </w:divBdr>
                    </w:div>
                  </w:divsChild>
                </w:div>
                <w:div w:id="269511019">
                  <w:marLeft w:val="0"/>
                  <w:marRight w:val="0"/>
                  <w:marTop w:val="0"/>
                  <w:marBottom w:val="0"/>
                  <w:divBdr>
                    <w:top w:val="none" w:sz="0" w:space="0" w:color="auto"/>
                    <w:left w:val="none" w:sz="0" w:space="0" w:color="auto"/>
                    <w:bottom w:val="none" w:sz="0" w:space="0" w:color="auto"/>
                    <w:right w:val="none" w:sz="0" w:space="0" w:color="auto"/>
                  </w:divBdr>
                  <w:divsChild>
                    <w:div w:id="14550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76803">
          <w:marLeft w:val="0"/>
          <w:marRight w:val="0"/>
          <w:marTop w:val="0"/>
          <w:marBottom w:val="0"/>
          <w:divBdr>
            <w:top w:val="none" w:sz="0" w:space="0" w:color="auto"/>
            <w:left w:val="none" w:sz="0" w:space="0" w:color="auto"/>
            <w:bottom w:val="none" w:sz="0" w:space="0" w:color="auto"/>
            <w:right w:val="none" w:sz="0" w:space="0" w:color="auto"/>
          </w:divBdr>
        </w:div>
        <w:div w:id="512762444">
          <w:marLeft w:val="0"/>
          <w:marRight w:val="0"/>
          <w:marTop w:val="0"/>
          <w:marBottom w:val="0"/>
          <w:divBdr>
            <w:top w:val="none" w:sz="0" w:space="0" w:color="auto"/>
            <w:left w:val="none" w:sz="0" w:space="0" w:color="auto"/>
            <w:bottom w:val="none" w:sz="0" w:space="0" w:color="auto"/>
            <w:right w:val="none" w:sz="0" w:space="0" w:color="auto"/>
          </w:divBdr>
        </w:div>
        <w:div w:id="1112482880">
          <w:marLeft w:val="0"/>
          <w:marRight w:val="0"/>
          <w:marTop w:val="0"/>
          <w:marBottom w:val="0"/>
          <w:divBdr>
            <w:top w:val="none" w:sz="0" w:space="0" w:color="auto"/>
            <w:left w:val="none" w:sz="0" w:space="0" w:color="auto"/>
            <w:bottom w:val="none" w:sz="0" w:space="0" w:color="auto"/>
            <w:right w:val="none" w:sz="0" w:space="0" w:color="auto"/>
          </w:divBdr>
        </w:div>
        <w:div w:id="1157576102">
          <w:marLeft w:val="0"/>
          <w:marRight w:val="0"/>
          <w:marTop w:val="0"/>
          <w:marBottom w:val="0"/>
          <w:divBdr>
            <w:top w:val="none" w:sz="0" w:space="0" w:color="auto"/>
            <w:left w:val="none" w:sz="0" w:space="0" w:color="auto"/>
            <w:bottom w:val="none" w:sz="0" w:space="0" w:color="auto"/>
            <w:right w:val="none" w:sz="0" w:space="0" w:color="auto"/>
          </w:divBdr>
        </w:div>
        <w:div w:id="650600276">
          <w:marLeft w:val="0"/>
          <w:marRight w:val="0"/>
          <w:marTop w:val="0"/>
          <w:marBottom w:val="0"/>
          <w:divBdr>
            <w:top w:val="none" w:sz="0" w:space="0" w:color="auto"/>
            <w:left w:val="none" w:sz="0" w:space="0" w:color="auto"/>
            <w:bottom w:val="none" w:sz="0" w:space="0" w:color="auto"/>
            <w:right w:val="none" w:sz="0" w:space="0" w:color="auto"/>
          </w:divBdr>
        </w:div>
        <w:div w:id="1295023989">
          <w:marLeft w:val="0"/>
          <w:marRight w:val="0"/>
          <w:marTop w:val="0"/>
          <w:marBottom w:val="0"/>
          <w:divBdr>
            <w:top w:val="none" w:sz="0" w:space="0" w:color="auto"/>
            <w:left w:val="none" w:sz="0" w:space="0" w:color="auto"/>
            <w:bottom w:val="none" w:sz="0" w:space="0" w:color="auto"/>
            <w:right w:val="none" w:sz="0" w:space="0" w:color="auto"/>
          </w:divBdr>
        </w:div>
        <w:div w:id="1219902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E3418413206B4CA4AACFD69035794F" ma:contentTypeVersion="14" ma:contentTypeDescription="Create a new document." ma:contentTypeScope="" ma:versionID="7c945ab61266c09e0368c78f7ae4e449">
  <xsd:schema xmlns:xsd="http://www.w3.org/2001/XMLSchema" xmlns:xs="http://www.w3.org/2001/XMLSchema" xmlns:p="http://schemas.microsoft.com/office/2006/metadata/properties" xmlns:ns2="d4cf8d22-fc2e-40e3-a709-70d45230089a" xmlns:ns3="43cf9c12-8c1b-494f-b779-6f09e7422bcb" xmlns:ns4="49682c7b-86e7-49df-b18e-0010209bcb27" targetNamespace="http://schemas.microsoft.com/office/2006/metadata/properties" ma:root="true" ma:fieldsID="3fc9548ab170e111d66723dda1c723bd" ns2:_="" ns3:_="" ns4:_="">
    <xsd:import namespace="d4cf8d22-fc2e-40e3-a709-70d45230089a"/>
    <xsd:import namespace="43cf9c12-8c1b-494f-b779-6f09e7422bcb"/>
    <xsd:import namespace="49682c7b-86e7-49df-b18e-0010209bcb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f8d22-fc2e-40e3-a709-70d452300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b363c69-5c92-44d9-b570-617c587315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f9c12-8c1b-494f-b779-6f09e7422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82c7b-86e7-49df-b18e-0010209bcb2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8e5ca1f-c789-4788-ac3f-e8ecd6af7cd9}" ma:internalName="TaxCatchAll" ma:showField="CatchAllData" ma:web="43cf9c12-8c1b-494f-b779-6f09e7422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cf8d22-fc2e-40e3-a709-70d45230089a">
      <Terms xmlns="http://schemas.microsoft.com/office/infopath/2007/PartnerControls"/>
    </lcf76f155ced4ddcb4097134ff3c332f>
    <TaxCatchAll xmlns="49682c7b-86e7-49df-b18e-0010209bcb27" xsi:nil="true"/>
  </documentManagement>
</p:properties>
</file>

<file path=customXml/itemProps1.xml><?xml version="1.0" encoding="utf-8"?>
<ds:datastoreItem xmlns:ds="http://schemas.openxmlformats.org/officeDocument/2006/customXml" ds:itemID="{9236205C-E9B4-4B00-879F-55E57870E4DE}"/>
</file>

<file path=customXml/itemProps2.xml><?xml version="1.0" encoding="utf-8"?>
<ds:datastoreItem xmlns:ds="http://schemas.openxmlformats.org/officeDocument/2006/customXml" ds:itemID="{FC615516-1466-42FD-88D9-1692653B8F90}"/>
</file>

<file path=customXml/itemProps3.xml><?xml version="1.0" encoding="utf-8"?>
<ds:datastoreItem xmlns:ds="http://schemas.openxmlformats.org/officeDocument/2006/customXml" ds:itemID="{CBFFC3CD-6F8C-4A69-8EDA-44AB40256576}"/>
</file>

<file path=docProps/app.xml><?xml version="1.0" encoding="utf-8"?>
<Properties xmlns="http://schemas.openxmlformats.org/officeDocument/2006/extended-properties" xmlns:vt="http://schemas.openxmlformats.org/officeDocument/2006/docPropsVTypes">
  <Template>Normal</Template>
  <TotalTime>35</TotalTime>
  <Pages>3</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Gregory</dc:creator>
  <cp:keywords/>
  <dc:description/>
  <cp:lastModifiedBy>Dianne Gregory</cp:lastModifiedBy>
  <cp:revision>4</cp:revision>
  <dcterms:created xsi:type="dcterms:W3CDTF">2021-12-16T10:56:00Z</dcterms:created>
  <dcterms:modified xsi:type="dcterms:W3CDTF">2021-12-16T11:49:00Z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0x010100FEE3418413206B4CA4AACFD69035794F</vt:lpwstr>
  </property>
</Properties>
</file>