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7E6E2" w14:textId="4C11E1DA" w:rsidR="00DA261F" w:rsidRPr="0021119C" w:rsidRDefault="00DA261F" w:rsidP="00DA261F">
      <w:pPr>
        <w:rPr>
          <w:rFonts w:ascii="Arial" w:hAnsi="Arial" w:cs="Arial"/>
          <w:b/>
          <w:bCs/>
          <w:color w:val="000000" w:themeColor="text1"/>
        </w:rPr>
      </w:pPr>
      <w:r w:rsidRPr="0021119C">
        <w:rPr>
          <w:noProof/>
          <w:color w:val="000000" w:themeColor="text1"/>
          <w:lang w:val="en-US"/>
        </w:rPr>
        <w:drawing>
          <wp:anchor distT="0" distB="0" distL="114300" distR="114300" simplePos="0" relativeHeight="251659264" behindDoc="0" locked="0" layoutInCell="1" allowOverlap="1" wp14:anchorId="15CA478F" wp14:editId="59795AAD">
            <wp:simplePos x="0" y="0"/>
            <wp:positionH relativeFrom="column">
              <wp:posOffset>3665220</wp:posOffset>
            </wp:positionH>
            <wp:positionV relativeFrom="paragraph">
              <wp:posOffset>-595630</wp:posOffset>
            </wp:positionV>
            <wp:extent cx="2606040" cy="960120"/>
            <wp:effectExtent l="0" t="0" r="3810" b="0"/>
            <wp:wrapNone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119C">
        <w:rPr>
          <w:rFonts w:ascii="Arial" w:hAnsi="Arial" w:cs="Arial"/>
          <w:b/>
          <w:bCs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</w:t>
      </w:r>
    </w:p>
    <w:p w14:paraId="71D12CD6" w14:textId="77777777" w:rsidR="00DA261F" w:rsidRPr="0021119C" w:rsidRDefault="00DA261F" w:rsidP="00DA261F">
      <w:pPr>
        <w:rPr>
          <w:rFonts w:ascii="Arial" w:hAnsi="Arial" w:cs="Arial"/>
          <w:b/>
          <w:bCs/>
          <w:color w:val="000000" w:themeColor="text1"/>
        </w:rPr>
      </w:pPr>
    </w:p>
    <w:p w14:paraId="00B20B8D" w14:textId="597D48F0" w:rsidR="00DA261F" w:rsidRPr="0021119C" w:rsidRDefault="00DA261F" w:rsidP="00DA261F">
      <w:pPr>
        <w:rPr>
          <w:rFonts w:ascii="Arial" w:hAnsi="Arial" w:cs="Arial"/>
          <w:b/>
          <w:bCs/>
          <w:color w:val="000000" w:themeColor="text1"/>
        </w:rPr>
      </w:pPr>
      <w:r w:rsidRPr="0021119C">
        <w:rPr>
          <w:rFonts w:ascii="Arial" w:hAnsi="Arial" w:cs="Arial"/>
          <w:b/>
          <w:bCs/>
          <w:color w:val="000000" w:themeColor="text1"/>
        </w:rPr>
        <w:t>Job Role:</w:t>
      </w:r>
      <w:r w:rsidRPr="0021119C">
        <w:rPr>
          <w:rFonts w:ascii="Arial" w:hAnsi="Arial" w:cs="Arial"/>
          <w:color w:val="000000" w:themeColor="text1"/>
        </w:rPr>
        <w:t xml:space="preserve"> </w:t>
      </w:r>
      <w:r w:rsidRPr="0021119C">
        <w:rPr>
          <w:rFonts w:ascii="Arial" w:hAnsi="Arial" w:cs="Arial"/>
          <w:color w:val="000000" w:themeColor="text1"/>
        </w:rPr>
        <w:tab/>
      </w:r>
      <w:r w:rsidRPr="0021119C">
        <w:rPr>
          <w:rFonts w:ascii="Arial" w:hAnsi="Arial" w:cs="Arial"/>
          <w:color w:val="000000" w:themeColor="text1"/>
        </w:rPr>
        <w:tab/>
      </w:r>
      <w:r w:rsidR="00966794" w:rsidRPr="0021119C">
        <w:rPr>
          <w:rFonts w:ascii="Arial" w:hAnsi="Arial" w:cs="Arial"/>
          <w:color w:val="000000" w:themeColor="text1"/>
        </w:rPr>
        <w:t xml:space="preserve">Nurse </w:t>
      </w:r>
    </w:p>
    <w:p w14:paraId="4971D2CD" w14:textId="21BC3E24" w:rsidR="00DA261F" w:rsidRPr="0021119C" w:rsidRDefault="00DA261F" w:rsidP="00DA261F">
      <w:pPr>
        <w:rPr>
          <w:rFonts w:ascii="Arial" w:hAnsi="Arial" w:cs="Arial"/>
          <w:color w:val="000000" w:themeColor="text1"/>
        </w:rPr>
      </w:pPr>
      <w:r w:rsidRPr="0021119C">
        <w:rPr>
          <w:rFonts w:ascii="Arial" w:hAnsi="Arial" w:cs="Arial"/>
          <w:b/>
          <w:bCs/>
          <w:color w:val="000000" w:themeColor="text1"/>
        </w:rPr>
        <w:t>Manager:</w:t>
      </w:r>
      <w:r w:rsidRPr="0021119C">
        <w:rPr>
          <w:rFonts w:ascii="Arial" w:hAnsi="Arial" w:cs="Arial"/>
          <w:color w:val="000000" w:themeColor="text1"/>
        </w:rPr>
        <w:t xml:space="preserve">  </w:t>
      </w:r>
      <w:r w:rsidRPr="0021119C">
        <w:rPr>
          <w:rFonts w:ascii="Arial" w:hAnsi="Arial" w:cs="Arial"/>
          <w:color w:val="000000" w:themeColor="text1"/>
        </w:rPr>
        <w:tab/>
      </w:r>
      <w:r w:rsidRPr="0021119C">
        <w:rPr>
          <w:rFonts w:ascii="Arial" w:hAnsi="Arial" w:cs="Arial"/>
          <w:color w:val="000000" w:themeColor="text1"/>
        </w:rPr>
        <w:tab/>
        <w:t>Manager</w:t>
      </w:r>
    </w:p>
    <w:p w14:paraId="6D773FE0" w14:textId="77777777" w:rsidR="00DA261F" w:rsidRPr="0021119C" w:rsidRDefault="00DA261F" w:rsidP="00DA261F">
      <w:pPr>
        <w:rPr>
          <w:rFonts w:ascii="Arial" w:hAnsi="Arial" w:cs="Arial"/>
          <w:b/>
          <w:bCs/>
          <w:color w:val="000000" w:themeColor="text1"/>
        </w:rPr>
      </w:pPr>
    </w:p>
    <w:p w14:paraId="12DA59AE" w14:textId="77777777" w:rsidR="00DA261F" w:rsidRPr="0021119C" w:rsidRDefault="00DA261F" w:rsidP="00DA261F">
      <w:pPr>
        <w:rPr>
          <w:rFonts w:ascii="Arial" w:hAnsi="Arial" w:cs="Arial"/>
          <w:b/>
          <w:bCs/>
          <w:color w:val="000000" w:themeColor="text1"/>
        </w:rPr>
      </w:pPr>
      <w:r w:rsidRPr="0021119C">
        <w:rPr>
          <w:rFonts w:ascii="Arial" w:hAnsi="Arial" w:cs="Arial"/>
          <w:b/>
          <w:bCs/>
          <w:color w:val="000000" w:themeColor="text1"/>
        </w:rPr>
        <w:t>Purpose</w:t>
      </w:r>
    </w:p>
    <w:p w14:paraId="5DAF31DD" w14:textId="77777777" w:rsidR="00DA261F" w:rsidRPr="0021119C" w:rsidRDefault="00DA261F" w:rsidP="00DA261F">
      <w:pPr>
        <w:rPr>
          <w:rFonts w:ascii="Arial" w:eastAsia="Times New Roman" w:hAnsi="Arial" w:cs="Arial"/>
          <w:color w:val="000000" w:themeColor="text1"/>
          <w:lang w:eastAsia="en-GB"/>
        </w:rPr>
      </w:pPr>
      <w:r w:rsidRPr="0021119C">
        <w:rPr>
          <w:rFonts w:ascii="Arial" w:eastAsia="Times New Roman" w:hAnsi="Arial" w:cs="Arial"/>
          <w:color w:val="000000" w:themeColor="text1"/>
          <w:lang w:eastAsia="en-GB"/>
        </w:rPr>
        <w:t xml:space="preserve">To provide the best care for the people living in our homes, by offering companionship, freedom of choice and daily life filled with variety and spontaneity. </w:t>
      </w:r>
    </w:p>
    <w:p w14:paraId="2518DA55" w14:textId="77777777" w:rsidR="00DA261F" w:rsidRPr="0021119C" w:rsidRDefault="00DA261F" w:rsidP="00DA261F">
      <w:pPr>
        <w:rPr>
          <w:rFonts w:ascii="Arial" w:eastAsia="Times New Roman" w:hAnsi="Arial" w:cs="Arial"/>
          <w:color w:val="000000" w:themeColor="text1"/>
          <w:lang w:eastAsia="en-GB"/>
        </w:rPr>
      </w:pPr>
      <w:r w:rsidRPr="0021119C">
        <w:rPr>
          <w:rFonts w:ascii="Arial" w:eastAsia="Times New Roman" w:hAnsi="Arial" w:cs="Arial"/>
          <w:color w:val="000000" w:themeColor="text1"/>
          <w:lang w:eastAsia="en-GB"/>
        </w:rPr>
        <w:t xml:space="preserve">At Peninsula Care Homes, it’s our CARE (Committed, Ambition, Responsible, Embracing) values that make us different and a very special company to work for. </w:t>
      </w:r>
    </w:p>
    <w:p w14:paraId="1C775062" w14:textId="77777777" w:rsidR="00E60130" w:rsidRPr="0021119C" w:rsidRDefault="00E60130" w:rsidP="00DA261F">
      <w:pPr>
        <w:rPr>
          <w:rFonts w:ascii="Arial" w:hAnsi="Arial" w:cs="Arial"/>
          <w:b/>
          <w:bCs/>
          <w:color w:val="000000" w:themeColor="text1"/>
        </w:rPr>
      </w:pPr>
    </w:p>
    <w:p w14:paraId="457CA9B3" w14:textId="2B54B93E" w:rsidR="00DA261F" w:rsidRPr="0021119C" w:rsidRDefault="00DA261F" w:rsidP="00DA261F">
      <w:pPr>
        <w:rPr>
          <w:rFonts w:ascii="Arial" w:hAnsi="Arial" w:cs="Arial"/>
          <w:color w:val="000000" w:themeColor="text1"/>
        </w:rPr>
      </w:pPr>
      <w:r w:rsidRPr="0021119C">
        <w:rPr>
          <w:rFonts w:ascii="Arial" w:hAnsi="Arial" w:cs="Arial"/>
          <w:b/>
          <w:bCs/>
          <w:color w:val="000000" w:themeColor="text1"/>
        </w:rPr>
        <w:t xml:space="preserve">The </w:t>
      </w:r>
      <w:r w:rsidR="00D6485D" w:rsidRPr="0021119C">
        <w:rPr>
          <w:rFonts w:ascii="Arial" w:hAnsi="Arial" w:cs="Arial"/>
          <w:b/>
          <w:bCs/>
          <w:color w:val="000000" w:themeColor="text1"/>
        </w:rPr>
        <w:t>R</w:t>
      </w:r>
      <w:r w:rsidRPr="0021119C">
        <w:rPr>
          <w:rFonts w:ascii="Arial" w:hAnsi="Arial" w:cs="Arial"/>
          <w:b/>
          <w:bCs/>
          <w:color w:val="000000" w:themeColor="text1"/>
        </w:rPr>
        <w:t>ole</w:t>
      </w:r>
    </w:p>
    <w:p w14:paraId="5A87020E" w14:textId="3CDE76CD" w:rsidR="00DA261F" w:rsidRPr="0021119C" w:rsidRDefault="00DA261F" w:rsidP="00DA261F">
      <w:pPr>
        <w:rPr>
          <w:rFonts w:ascii="Arial" w:eastAsia="Times New Roman" w:hAnsi="Arial" w:cs="Arial"/>
          <w:color w:val="000000" w:themeColor="text1"/>
          <w:lang w:eastAsia="en-GB"/>
        </w:rPr>
      </w:pPr>
      <w:r w:rsidRPr="0021119C">
        <w:rPr>
          <w:rFonts w:ascii="Arial" w:hAnsi="Arial" w:cs="Arial"/>
          <w:color w:val="000000" w:themeColor="text1"/>
        </w:rPr>
        <w:t>The</w:t>
      </w:r>
      <w:r w:rsidR="00E60130" w:rsidRPr="0021119C">
        <w:rPr>
          <w:rFonts w:ascii="Arial" w:hAnsi="Arial" w:cs="Arial"/>
          <w:color w:val="000000" w:themeColor="text1"/>
        </w:rPr>
        <w:t xml:space="preserve"> </w:t>
      </w:r>
      <w:r w:rsidR="00B034D0" w:rsidRPr="0021119C">
        <w:rPr>
          <w:rFonts w:ascii="Arial" w:hAnsi="Arial" w:cs="Arial"/>
          <w:color w:val="000000" w:themeColor="text1"/>
        </w:rPr>
        <w:t>Nurse</w:t>
      </w:r>
      <w:r w:rsidRPr="0021119C">
        <w:rPr>
          <w:rFonts w:ascii="Arial" w:hAnsi="Arial" w:cs="Arial"/>
          <w:color w:val="000000" w:themeColor="text1"/>
        </w:rPr>
        <w:t xml:space="preserve"> role is one of our most important roles and as part of this role </w:t>
      </w:r>
      <w:r w:rsidR="00FB6C26" w:rsidRPr="0021119C">
        <w:rPr>
          <w:rFonts w:ascii="Arial" w:hAnsi="Arial" w:cs="Arial"/>
          <w:color w:val="000000" w:themeColor="text1"/>
        </w:rPr>
        <w:t>you will have responsibility on shift for:</w:t>
      </w:r>
    </w:p>
    <w:p w14:paraId="246158B7" w14:textId="4889ECA2" w:rsidR="00E60130" w:rsidRPr="0021119C" w:rsidRDefault="00E60130" w:rsidP="00E60130">
      <w:pPr>
        <w:contextualSpacing/>
        <w:rPr>
          <w:rFonts w:ascii="Arial" w:hAnsi="Arial" w:cs="Arial"/>
          <w:color w:val="000000" w:themeColor="text1"/>
        </w:rPr>
      </w:pPr>
    </w:p>
    <w:p w14:paraId="7873C56B" w14:textId="1A2CCE9D" w:rsidR="00FB6C26" w:rsidRPr="0021119C" w:rsidRDefault="00C00275" w:rsidP="00E60130">
      <w:pPr>
        <w:contextualSpacing/>
        <w:rPr>
          <w:rFonts w:ascii="Arial" w:hAnsi="Arial" w:cs="Arial"/>
          <w:b/>
          <w:bCs/>
          <w:color w:val="000000" w:themeColor="text1"/>
        </w:rPr>
      </w:pPr>
      <w:r w:rsidRPr="0021119C">
        <w:rPr>
          <w:rFonts w:ascii="Arial" w:hAnsi="Arial" w:cs="Arial"/>
          <w:b/>
          <w:bCs/>
          <w:color w:val="000000" w:themeColor="text1"/>
        </w:rPr>
        <w:t xml:space="preserve">Focusing on </w:t>
      </w:r>
      <w:r w:rsidR="00FB6C26" w:rsidRPr="0021119C">
        <w:rPr>
          <w:rFonts w:ascii="Arial" w:hAnsi="Arial" w:cs="Arial"/>
          <w:b/>
          <w:bCs/>
          <w:color w:val="000000" w:themeColor="text1"/>
        </w:rPr>
        <w:t>Care</w:t>
      </w:r>
      <w:r w:rsidRPr="0021119C"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2D1D6CC3" w14:textId="38F4F450" w:rsidR="00736337" w:rsidRPr="0021119C" w:rsidRDefault="00736337" w:rsidP="00736337">
      <w:pPr>
        <w:numPr>
          <w:ilvl w:val="0"/>
          <w:numId w:val="1"/>
        </w:numPr>
        <w:contextualSpacing/>
        <w:rPr>
          <w:rFonts w:ascii="Arial" w:eastAsia="Times New Roman" w:hAnsi="Arial" w:cs="Arial"/>
          <w:color w:val="000000" w:themeColor="text1"/>
          <w:lang w:eastAsia="en-GB"/>
        </w:rPr>
      </w:pPr>
      <w:r w:rsidRPr="0021119C">
        <w:rPr>
          <w:rFonts w:ascii="Arial" w:eastAsia="Times New Roman" w:hAnsi="Arial" w:cs="Arial"/>
          <w:color w:val="000000" w:themeColor="text1"/>
          <w:lang w:eastAsia="en-GB"/>
        </w:rPr>
        <w:t>W</w:t>
      </w:r>
      <w:r w:rsidRPr="0021119C">
        <w:rPr>
          <w:rFonts w:ascii="Arial" w:hAnsi="Arial" w:cs="Arial"/>
          <w:color w:val="000000" w:themeColor="text1"/>
        </w:rPr>
        <w:t xml:space="preserve">orking as part of the team to provide the best </w:t>
      </w:r>
      <w:r w:rsidR="00B034D0" w:rsidRPr="0021119C">
        <w:rPr>
          <w:rFonts w:ascii="Arial" w:hAnsi="Arial" w:cs="Arial"/>
          <w:color w:val="000000" w:themeColor="text1"/>
        </w:rPr>
        <w:t xml:space="preserve">person centred </w:t>
      </w:r>
      <w:r w:rsidRPr="0021119C">
        <w:rPr>
          <w:rFonts w:ascii="Arial" w:hAnsi="Arial" w:cs="Arial"/>
          <w:color w:val="000000" w:themeColor="text1"/>
        </w:rPr>
        <w:t>care for the people living in our homes.</w:t>
      </w:r>
      <w:r w:rsidR="00B034D0" w:rsidRPr="0021119C">
        <w:rPr>
          <w:rFonts w:ascii="Arial" w:hAnsi="Arial" w:cs="Arial"/>
          <w:color w:val="000000" w:themeColor="text1"/>
        </w:rPr>
        <w:t xml:space="preserve"> </w:t>
      </w:r>
    </w:p>
    <w:p w14:paraId="22F6836E" w14:textId="77777777" w:rsidR="0021119C" w:rsidRPr="0021119C" w:rsidRDefault="00736337" w:rsidP="000D173D">
      <w:pPr>
        <w:numPr>
          <w:ilvl w:val="0"/>
          <w:numId w:val="11"/>
        </w:numPr>
        <w:spacing w:after="200" w:line="276" w:lineRule="auto"/>
        <w:contextualSpacing/>
        <w:rPr>
          <w:rFonts w:ascii="Arial" w:eastAsiaTheme="minorHAnsi" w:hAnsi="Arial" w:cs="Arial"/>
          <w:color w:val="000000" w:themeColor="text1"/>
        </w:rPr>
      </w:pPr>
      <w:r w:rsidRPr="0021119C">
        <w:rPr>
          <w:rFonts w:ascii="Arial" w:eastAsia="Times New Roman" w:hAnsi="Arial" w:cs="Arial"/>
          <w:color w:val="000000" w:themeColor="text1"/>
          <w:lang w:eastAsia="en-GB"/>
        </w:rPr>
        <w:t>Providing companionship and being passionate about helping others.</w:t>
      </w:r>
    </w:p>
    <w:p w14:paraId="45386C60" w14:textId="0E03F844" w:rsidR="00B034D0" w:rsidRPr="0021119C" w:rsidRDefault="00B034D0" w:rsidP="000D173D">
      <w:pPr>
        <w:numPr>
          <w:ilvl w:val="0"/>
          <w:numId w:val="11"/>
        </w:numPr>
        <w:spacing w:after="200" w:line="276" w:lineRule="auto"/>
        <w:contextualSpacing/>
        <w:rPr>
          <w:rFonts w:ascii="Arial" w:eastAsiaTheme="minorHAnsi" w:hAnsi="Arial" w:cs="Arial"/>
          <w:color w:val="000000" w:themeColor="text1"/>
        </w:rPr>
      </w:pPr>
      <w:bookmarkStart w:id="0" w:name="_Hlk90296901"/>
      <w:r w:rsidRPr="0021119C">
        <w:rPr>
          <w:rFonts w:ascii="Arial" w:eastAsia="Times New Roman" w:hAnsi="Arial" w:cs="Arial"/>
          <w:color w:val="000000" w:themeColor="text1"/>
          <w:lang w:eastAsia="en-GB"/>
        </w:rPr>
        <w:t xml:space="preserve">Providing </w:t>
      </w:r>
      <w:r w:rsidRPr="0021119C">
        <w:rPr>
          <w:rFonts w:ascii="Arial" w:hAnsi="Arial" w:cs="Arial"/>
          <w:color w:val="000000" w:themeColor="text1"/>
        </w:rPr>
        <w:t>a high standard of direct nursing care based on the assessment of care needs, regularly reviewing their needs in consultation with the people living in the home, their relatives/representatives and the care tea</w:t>
      </w:r>
      <w:r w:rsidR="003A7948">
        <w:rPr>
          <w:rFonts w:ascii="Arial" w:hAnsi="Arial" w:cs="Arial"/>
          <w:color w:val="000000" w:themeColor="text1"/>
        </w:rPr>
        <w:t>m</w:t>
      </w:r>
      <w:r w:rsidR="0021119C" w:rsidRPr="0021119C">
        <w:rPr>
          <w:rFonts w:ascii="Arial" w:hAnsi="Arial" w:cs="Arial"/>
          <w:color w:val="000000" w:themeColor="text1"/>
        </w:rPr>
        <w:t>.</w:t>
      </w:r>
    </w:p>
    <w:bookmarkEnd w:id="0"/>
    <w:p w14:paraId="38788041" w14:textId="77777777" w:rsidR="0021119C" w:rsidRPr="0021119C" w:rsidRDefault="00736337" w:rsidP="007B24F6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eastAsiaTheme="minorHAnsi" w:hAnsi="Arial" w:cs="Arial"/>
          <w:color w:val="000000" w:themeColor="text1"/>
        </w:rPr>
      </w:pPr>
      <w:r w:rsidRPr="0021119C">
        <w:rPr>
          <w:rFonts w:ascii="Arial" w:hAnsi="Arial" w:cs="Arial"/>
          <w:color w:val="000000" w:themeColor="text1"/>
        </w:rPr>
        <w:t xml:space="preserve">Supporting people with daily living routines including: </w:t>
      </w:r>
      <w:r w:rsidRPr="0021119C">
        <w:rPr>
          <w:rFonts w:ascii="Arial" w:eastAsia="Times New Roman" w:hAnsi="Arial" w:cs="Arial"/>
          <w:color w:val="000000" w:themeColor="text1"/>
          <w:lang w:eastAsia="en-GB"/>
        </w:rPr>
        <w:t>personal care, washing, dressing and assisting with meals.</w:t>
      </w:r>
    </w:p>
    <w:p w14:paraId="0F0BFE5A" w14:textId="31F96A5C" w:rsidR="00B034D0" w:rsidRPr="0021119C" w:rsidRDefault="00B034D0" w:rsidP="007B24F6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eastAsiaTheme="minorHAnsi" w:hAnsi="Arial" w:cs="Arial"/>
          <w:color w:val="000000" w:themeColor="text1"/>
        </w:rPr>
      </w:pPr>
      <w:bookmarkStart w:id="1" w:name="_Hlk90296933"/>
      <w:r w:rsidRPr="0021119C">
        <w:rPr>
          <w:rFonts w:ascii="Arial" w:hAnsi="Arial" w:cs="Arial"/>
          <w:color w:val="000000" w:themeColor="text1"/>
        </w:rPr>
        <w:t xml:space="preserve">Supporting with </w:t>
      </w:r>
      <w:r w:rsidR="00391FCE">
        <w:rPr>
          <w:rFonts w:ascii="Arial" w:hAnsi="Arial" w:cs="Arial"/>
          <w:color w:val="000000" w:themeColor="text1"/>
        </w:rPr>
        <w:t>end of life c</w:t>
      </w:r>
      <w:r w:rsidRPr="0021119C">
        <w:rPr>
          <w:rFonts w:ascii="Arial" w:hAnsi="Arial" w:cs="Arial"/>
          <w:color w:val="000000" w:themeColor="text1"/>
        </w:rPr>
        <w:t>are for those who are terminally ill.</w:t>
      </w:r>
    </w:p>
    <w:bookmarkEnd w:id="1"/>
    <w:p w14:paraId="6E40A1FA" w14:textId="5F9DB026" w:rsidR="00D6485D" w:rsidRPr="0021119C" w:rsidRDefault="00736337" w:rsidP="003B1C29">
      <w:pPr>
        <w:numPr>
          <w:ilvl w:val="0"/>
          <w:numId w:val="3"/>
        </w:numPr>
        <w:contextualSpacing/>
        <w:jc w:val="both"/>
        <w:rPr>
          <w:rFonts w:ascii="Arial" w:eastAsiaTheme="minorHAnsi" w:hAnsi="Arial" w:cs="Arial"/>
          <w:bCs/>
          <w:color w:val="000000" w:themeColor="text1"/>
        </w:rPr>
      </w:pPr>
      <w:r w:rsidRPr="0021119C">
        <w:rPr>
          <w:rFonts w:ascii="Arial" w:hAnsi="Arial" w:cs="Arial"/>
          <w:color w:val="000000" w:themeColor="text1"/>
        </w:rPr>
        <w:t>Being full of energy, working hard with plenty of resilience, but going home knowing that you have made a difference to someone’s life</w:t>
      </w:r>
      <w:r w:rsidR="00D6485D" w:rsidRPr="0021119C">
        <w:rPr>
          <w:rFonts w:ascii="Arial" w:hAnsi="Arial" w:cs="Arial"/>
          <w:color w:val="000000" w:themeColor="text1"/>
        </w:rPr>
        <w:t>.</w:t>
      </w:r>
    </w:p>
    <w:p w14:paraId="5229EC14" w14:textId="4E8729F0" w:rsidR="00736337" w:rsidRPr="0021119C" w:rsidRDefault="00736337" w:rsidP="00961795">
      <w:pPr>
        <w:numPr>
          <w:ilvl w:val="0"/>
          <w:numId w:val="1"/>
        </w:numPr>
        <w:contextualSpacing/>
        <w:jc w:val="both"/>
        <w:rPr>
          <w:rFonts w:ascii="Arial" w:eastAsia="Times New Roman" w:hAnsi="Arial" w:cs="Arial"/>
          <w:color w:val="000000" w:themeColor="text1"/>
          <w:lang w:eastAsia="en-GB"/>
        </w:rPr>
      </w:pPr>
      <w:r w:rsidRPr="0021119C">
        <w:rPr>
          <w:rFonts w:ascii="Arial" w:eastAsia="Times New Roman" w:hAnsi="Arial" w:cs="Arial"/>
          <w:color w:val="000000" w:themeColor="text1"/>
          <w:lang w:eastAsia="en-GB"/>
        </w:rPr>
        <w:t>Read</w:t>
      </w:r>
      <w:r w:rsidR="00D6485D" w:rsidRPr="0021119C">
        <w:rPr>
          <w:rFonts w:ascii="Arial" w:eastAsia="Times New Roman" w:hAnsi="Arial" w:cs="Arial"/>
          <w:color w:val="000000" w:themeColor="text1"/>
          <w:lang w:eastAsia="en-GB"/>
        </w:rPr>
        <w:t>ing</w:t>
      </w:r>
      <w:r w:rsidRPr="0021119C">
        <w:rPr>
          <w:rFonts w:ascii="Arial" w:eastAsia="Times New Roman" w:hAnsi="Arial" w:cs="Arial"/>
          <w:color w:val="000000" w:themeColor="text1"/>
          <w:lang w:eastAsia="en-GB"/>
        </w:rPr>
        <w:t>, record</w:t>
      </w:r>
      <w:r w:rsidR="00D6485D" w:rsidRPr="0021119C">
        <w:rPr>
          <w:rFonts w:ascii="Arial" w:eastAsia="Times New Roman" w:hAnsi="Arial" w:cs="Arial"/>
          <w:color w:val="000000" w:themeColor="text1"/>
          <w:lang w:eastAsia="en-GB"/>
        </w:rPr>
        <w:t>ing</w:t>
      </w:r>
      <w:r w:rsidRPr="0021119C">
        <w:rPr>
          <w:rFonts w:ascii="Arial" w:eastAsia="Times New Roman" w:hAnsi="Arial" w:cs="Arial"/>
          <w:color w:val="000000" w:themeColor="text1"/>
          <w:lang w:eastAsia="en-GB"/>
        </w:rPr>
        <w:t xml:space="preserve"> and updat</w:t>
      </w:r>
      <w:r w:rsidR="00D6485D" w:rsidRPr="0021119C">
        <w:rPr>
          <w:rFonts w:ascii="Arial" w:eastAsia="Times New Roman" w:hAnsi="Arial" w:cs="Arial"/>
          <w:color w:val="000000" w:themeColor="text1"/>
          <w:lang w:eastAsia="en-GB"/>
        </w:rPr>
        <w:t>ing</w:t>
      </w:r>
      <w:r w:rsidRPr="0021119C">
        <w:rPr>
          <w:rFonts w:ascii="Arial" w:eastAsia="Times New Roman" w:hAnsi="Arial" w:cs="Arial"/>
          <w:color w:val="000000" w:themeColor="text1"/>
          <w:lang w:eastAsia="en-GB"/>
        </w:rPr>
        <w:t xml:space="preserve"> electronic care plans and risk assessments (from pre-admission onwards) and </w:t>
      </w:r>
      <w:r w:rsidR="00D6485D" w:rsidRPr="0021119C">
        <w:rPr>
          <w:rFonts w:ascii="Arial" w:eastAsia="Times New Roman" w:hAnsi="Arial" w:cs="Arial"/>
          <w:color w:val="000000" w:themeColor="text1"/>
          <w:lang w:eastAsia="en-GB"/>
        </w:rPr>
        <w:t>ever-changing</w:t>
      </w:r>
      <w:r w:rsidRPr="0021119C">
        <w:rPr>
          <w:rFonts w:ascii="Arial" w:eastAsia="Times New Roman" w:hAnsi="Arial" w:cs="Arial"/>
          <w:color w:val="000000" w:themeColor="text1"/>
          <w:lang w:eastAsia="en-GB"/>
        </w:rPr>
        <w:t xml:space="preserve"> needs of individuals, </w:t>
      </w:r>
      <w:r w:rsidRPr="0021119C">
        <w:rPr>
          <w:rFonts w:ascii="Arial" w:hAnsi="Arial" w:cs="Arial"/>
          <w:bCs/>
          <w:color w:val="000000" w:themeColor="text1"/>
        </w:rPr>
        <w:t>being vigilant and accurately report physical or emotional changes</w:t>
      </w:r>
      <w:r w:rsidR="0021119C" w:rsidRPr="0021119C">
        <w:rPr>
          <w:rFonts w:ascii="Arial" w:hAnsi="Arial" w:cs="Arial"/>
          <w:bCs/>
          <w:color w:val="000000" w:themeColor="text1"/>
        </w:rPr>
        <w:t xml:space="preserve"> and communicating changes to management, staff and ensuring significant changes are reported to next of kin. </w:t>
      </w:r>
    </w:p>
    <w:p w14:paraId="2D528FC9" w14:textId="2F83BBB3" w:rsidR="00736337" w:rsidRPr="0021119C" w:rsidRDefault="00736337" w:rsidP="00736337">
      <w:pPr>
        <w:numPr>
          <w:ilvl w:val="0"/>
          <w:numId w:val="1"/>
        </w:numPr>
        <w:contextualSpacing/>
        <w:rPr>
          <w:rFonts w:ascii="Arial" w:hAnsi="Arial" w:cs="Arial"/>
          <w:color w:val="000000" w:themeColor="text1"/>
        </w:rPr>
      </w:pPr>
      <w:r w:rsidRPr="0021119C">
        <w:rPr>
          <w:rFonts w:ascii="Arial" w:eastAsia="Times New Roman" w:hAnsi="Arial" w:cs="Arial"/>
          <w:color w:val="000000" w:themeColor="text1"/>
          <w:lang w:eastAsia="en-GB"/>
        </w:rPr>
        <w:t>Contribut</w:t>
      </w:r>
      <w:r w:rsidR="00D6485D" w:rsidRPr="0021119C">
        <w:rPr>
          <w:rFonts w:ascii="Arial" w:eastAsia="Times New Roman" w:hAnsi="Arial" w:cs="Arial"/>
          <w:color w:val="000000" w:themeColor="text1"/>
          <w:lang w:eastAsia="en-GB"/>
        </w:rPr>
        <w:t>ing</w:t>
      </w:r>
      <w:r w:rsidRPr="0021119C">
        <w:rPr>
          <w:rFonts w:ascii="Arial" w:eastAsia="Times New Roman" w:hAnsi="Arial" w:cs="Arial"/>
          <w:color w:val="000000" w:themeColor="text1"/>
          <w:lang w:eastAsia="en-GB"/>
        </w:rPr>
        <w:t xml:space="preserve"> to ensuring our home is filled with laughter and love, encouraging people to be involved in activities and social events. </w:t>
      </w:r>
    </w:p>
    <w:p w14:paraId="5362E7A9" w14:textId="0B1D4C18" w:rsidR="00736337" w:rsidRPr="0021119C" w:rsidRDefault="00736337" w:rsidP="00736337">
      <w:pPr>
        <w:numPr>
          <w:ilvl w:val="0"/>
          <w:numId w:val="1"/>
        </w:numPr>
        <w:contextualSpacing/>
        <w:rPr>
          <w:rFonts w:ascii="Arial" w:hAnsi="Arial" w:cs="Arial"/>
          <w:color w:val="000000" w:themeColor="text1"/>
        </w:rPr>
      </w:pPr>
      <w:r w:rsidRPr="0021119C">
        <w:rPr>
          <w:rFonts w:ascii="Arial" w:hAnsi="Arial" w:cs="Arial"/>
          <w:color w:val="000000" w:themeColor="text1"/>
        </w:rPr>
        <w:t>Welcom</w:t>
      </w:r>
      <w:r w:rsidR="00D6485D" w:rsidRPr="0021119C">
        <w:rPr>
          <w:rFonts w:ascii="Arial" w:hAnsi="Arial" w:cs="Arial"/>
          <w:color w:val="000000" w:themeColor="text1"/>
        </w:rPr>
        <w:t>ing</w:t>
      </w:r>
      <w:r w:rsidRPr="0021119C">
        <w:rPr>
          <w:rFonts w:ascii="Arial" w:hAnsi="Arial" w:cs="Arial"/>
          <w:color w:val="000000" w:themeColor="text1"/>
        </w:rPr>
        <w:t xml:space="preserve"> new people, visitors and families into the home</w:t>
      </w:r>
      <w:r w:rsidR="0021119C" w:rsidRPr="0021119C">
        <w:rPr>
          <w:rFonts w:ascii="Arial" w:hAnsi="Arial" w:cs="Arial"/>
          <w:color w:val="000000" w:themeColor="text1"/>
        </w:rPr>
        <w:t xml:space="preserve"> and showing potential people around the home as required.</w:t>
      </w:r>
    </w:p>
    <w:p w14:paraId="145E2FD7" w14:textId="57CB809E" w:rsidR="00736337" w:rsidRPr="0021119C" w:rsidRDefault="00736337" w:rsidP="00736337">
      <w:pPr>
        <w:numPr>
          <w:ilvl w:val="0"/>
          <w:numId w:val="1"/>
        </w:numPr>
        <w:contextualSpacing/>
        <w:rPr>
          <w:rFonts w:ascii="Arial" w:hAnsi="Arial" w:cs="Arial"/>
          <w:color w:val="000000" w:themeColor="text1"/>
        </w:rPr>
      </w:pPr>
      <w:r w:rsidRPr="0021119C">
        <w:rPr>
          <w:rFonts w:ascii="Arial" w:hAnsi="Arial" w:cs="Arial"/>
          <w:color w:val="000000" w:themeColor="text1"/>
        </w:rPr>
        <w:t>Treat</w:t>
      </w:r>
      <w:r w:rsidR="00D6485D" w:rsidRPr="0021119C">
        <w:rPr>
          <w:rFonts w:ascii="Arial" w:hAnsi="Arial" w:cs="Arial"/>
          <w:color w:val="000000" w:themeColor="text1"/>
        </w:rPr>
        <w:t>ing</w:t>
      </w:r>
      <w:r w:rsidRPr="0021119C">
        <w:rPr>
          <w:rFonts w:ascii="Arial" w:hAnsi="Arial" w:cs="Arial"/>
          <w:color w:val="000000" w:themeColor="text1"/>
        </w:rPr>
        <w:t xml:space="preserve"> all people with respect, warmth and kindness</w:t>
      </w:r>
    </w:p>
    <w:p w14:paraId="7C5DFEBA" w14:textId="320EF0E8" w:rsidR="00736337" w:rsidRPr="0021119C" w:rsidRDefault="00736337" w:rsidP="00736337">
      <w:pPr>
        <w:numPr>
          <w:ilvl w:val="0"/>
          <w:numId w:val="1"/>
        </w:numPr>
        <w:contextualSpacing/>
        <w:rPr>
          <w:rFonts w:ascii="Arial" w:hAnsi="Arial" w:cs="Arial"/>
          <w:color w:val="000000" w:themeColor="text1"/>
        </w:rPr>
      </w:pPr>
      <w:r w:rsidRPr="0021119C">
        <w:rPr>
          <w:rFonts w:ascii="Arial" w:hAnsi="Arial" w:cs="Arial"/>
          <w:color w:val="000000" w:themeColor="text1"/>
        </w:rPr>
        <w:t>Support</w:t>
      </w:r>
      <w:r w:rsidR="00D6485D" w:rsidRPr="0021119C">
        <w:rPr>
          <w:rFonts w:ascii="Arial" w:hAnsi="Arial" w:cs="Arial"/>
          <w:color w:val="000000" w:themeColor="text1"/>
        </w:rPr>
        <w:t>ing</w:t>
      </w:r>
      <w:r w:rsidRPr="0021119C">
        <w:rPr>
          <w:rFonts w:ascii="Arial" w:hAnsi="Arial" w:cs="Arial"/>
          <w:color w:val="000000" w:themeColor="text1"/>
        </w:rPr>
        <w:t xml:space="preserve"> people with limited mobility, at times offer emotional support to a confused or distressed individual and support with their wellbeing</w:t>
      </w:r>
    </w:p>
    <w:p w14:paraId="3D022B8B" w14:textId="11BE96F2" w:rsidR="00736337" w:rsidRPr="0021119C" w:rsidRDefault="00736337" w:rsidP="00736337">
      <w:pPr>
        <w:numPr>
          <w:ilvl w:val="0"/>
          <w:numId w:val="1"/>
        </w:numPr>
        <w:contextualSpacing/>
        <w:rPr>
          <w:rFonts w:ascii="Arial" w:hAnsi="Arial" w:cs="Arial"/>
          <w:color w:val="000000" w:themeColor="text1"/>
        </w:rPr>
      </w:pPr>
      <w:r w:rsidRPr="0021119C">
        <w:rPr>
          <w:rFonts w:ascii="Arial" w:hAnsi="Arial" w:cs="Arial"/>
          <w:color w:val="000000" w:themeColor="text1"/>
        </w:rPr>
        <w:t>Get</w:t>
      </w:r>
      <w:r w:rsidR="00D6485D" w:rsidRPr="0021119C">
        <w:rPr>
          <w:rFonts w:ascii="Arial" w:hAnsi="Arial" w:cs="Arial"/>
          <w:color w:val="000000" w:themeColor="text1"/>
        </w:rPr>
        <w:t>ting</w:t>
      </w:r>
      <w:r w:rsidRPr="0021119C">
        <w:rPr>
          <w:rFonts w:ascii="Arial" w:hAnsi="Arial" w:cs="Arial"/>
          <w:color w:val="000000" w:themeColor="text1"/>
        </w:rPr>
        <w:t xml:space="preserve"> to know people building lasting relationships. </w:t>
      </w:r>
    </w:p>
    <w:p w14:paraId="72CD4015" w14:textId="4F6F9DCD" w:rsidR="00736337" w:rsidRPr="0021119C" w:rsidRDefault="00736337" w:rsidP="00736337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textAlignment w:val="baseline"/>
        <w:rPr>
          <w:rFonts w:ascii="Arial" w:hAnsi="Arial" w:cs="Arial"/>
          <w:color w:val="000000" w:themeColor="text1"/>
        </w:rPr>
      </w:pPr>
      <w:r w:rsidRPr="0021119C">
        <w:rPr>
          <w:rFonts w:ascii="Arial" w:eastAsia="Times New Roman" w:hAnsi="Arial" w:cs="Arial"/>
          <w:color w:val="000000" w:themeColor="text1"/>
          <w:lang w:eastAsia="en-GB"/>
        </w:rPr>
        <w:t xml:space="preserve">Ensuring that a </w:t>
      </w:r>
      <w:r w:rsidR="00D6485D" w:rsidRPr="0021119C">
        <w:rPr>
          <w:rFonts w:ascii="Arial" w:eastAsia="Times New Roman" w:hAnsi="Arial" w:cs="Arial"/>
          <w:color w:val="000000" w:themeColor="text1"/>
          <w:lang w:eastAsia="en-GB"/>
        </w:rPr>
        <w:t>person-centred</w:t>
      </w:r>
      <w:r w:rsidRPr="0021119C">
        <w:rPr>
          <w:rFonts w:ascii="Arial" w:eastAsia="Times New Roman" w:hAnsi="Arial" w:cs="Arial"/>
          <w:color w:val="000000" w:themeColor="text1"/>
          <w:lang w:eastAsia="en-GB"/>
        </w:rPr>
        <w:t xml:space="preserve"> approach is adopted to meet the identified day to day needs of our people, understanding their </w:t>
      </w:r>
      <w:r w:rsidRPr="0021119C">
        <w:rPr>
          <w:rFonts w:ascii="Arial" w:hAnsi="Arial" w:cs="Arial"/>
          <w:color w:val="000000" w:themeColor="text1"/>
        </w:rPr>
        <w:t xml:space="preserve">likes and dislikes, what matters the most to them and their background stories in order to be a part of the next chapter in their lives. </w:t>
      </w:r>
    </w:p>
    <w:p w14:paraId="6171C27B" w14:textId="1CD5C445" w:rsidR="00C00275" w:rsidRPr="0021119C" w:rsidRDefault="00C00275" w:rsidP="00736337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textAlignment w:val="baseline"/>
        <w:rPr>
          <w:rFonts w:ascii="Arial" w:hAnsi="Arial" w:cs="Arial"/>
          <w:color w:val="000000" w:themeColor="text1"/>
        </w:rPr>
      </w:pPr>
      <w:r w:rsidRPr="0021119C">
        <w:rPr>
          <w:rFonts w:ascii="Arial" w:hAnsi="Arial" w:cs="Arial"/>
          <w:bCs/>
          <w:color w:val="000000" w:themeColor="text1"/>
        </w:rPr>
        <w:lastRenderedPageBreak/>
        <w:t xml:space="preserve">Remain trained and competent to </w:t>
      </w:r>
      <w:bookmarkStart w:id="2" w:name="_Hlk90296958"/>
      <w:r w:rsidRPr="0021119C">
        <w:rPr>
          <w:rFonts w:ascii="Arial" w:hAnsi="Arial" w:cs="Arial"/>
          <w:bCs/>
          <w:color w:val="000000" w:themeColor="text1"/>
        </w:rPr>
        <w:t>administer all medications in accordance with prescriptions, processes, and procedures</w:t>
      </w:r>
      <w:r w:rsidR="00736337" w:rsidRPr="0021119C">
        <w:rPr>
          <w:rFonts w:ascii="Arial" w:hAnsi="Arial" w:cs="Arial"/>
          <w:bCs/>
          <w:color w:val="000000" w:themeColor="text1"/>
        </w:rPr>
        <w:t xml:space="preserve"> using </w:t>
      </w:r>
      <w:r w:rsidR="00736337" w:rsidRPr="0021119C">
        <w:rPr>
          <w:rFonts w:ascii="Arial" w:eastAsia="Times New Roman" w:hAnsi="Arial" w:cs="Arial"/>
          <w:color w:val="000000" w:themeColor="text1"/>
          <w:lang w:eastAsia="en-GB"/>
        </w:rPr>
        <w:t>an eMAR system</w:t>
      </w:r>
      <w:r w:rsidR="0021119C" w:rsidRPr="0021119C">
        <w:rPr>
          <w:rFonts w:ascii="Arial" w:eastAsia="Times New Roman" w:hAnsi="Arial" w:cs="Arial"/>
          <w:color w:val="000000" w:themeColor="text1"/>
          <w:lang w:eastAsia="en-GB"/>
        </w:rPr>
        <w:t xml:space="preserve">, with responsibility for controlling the ordering, admin and return of drugs. </w:t>
      </w:r>
    </w:p>
    <w:p w14:paraId="0DF3F279" w14:textId="77777777" w:rsidR="00FB6C26" w:rsidRPr="0021119C" w:rsidRDefault="00FB6C26" w:rsidP="00FB6C26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lang w:eastAsia="en-GB"/>
        </w:rPr>
      </w:pPr>
      <w:r w:rsidRPr="0021119C">
        <w:rPr>
          <w:rFonts w:ascii="Arial" w:eastAsia="Times New Roman" w:hAnsi="Arial" w:cs="Arial"/>
          <w:color w:val="000000" w:themeColor="text1"/>
          <w:lang w:eastAsia="en-GB"/>
        </w:rPr>
        <w:t xml:space="preserve">Working/liaising with other professionals, such as a GP, Social Worker and families. </w:t>
      </w:r>
    </w:p>
    <w:bookmarkEnd w:id="2"/>
    <w:p w14:paraId="6DC4A712" w14:textId="0A44938F" w:rsidR="00FB6C26" w:rsidRPr="0021119C" w:rsidRDefault="00736337" w:rsidP="00FB6C26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lang w:eastAsia="en-GB"/>
        </w:rPr>
      </w:pPr>
      <w:r w:rsidRPr="0021119C">
        <w:rPr>
          <w:rFonts w:ascii="Arial" w:eastAsia="Times New Roman" w:hAnsi="Arial" w:cs="Arial"/>
          <w:color w:val="000000" w:themeColor="text1"/>
          <w:lang w:eastAsia="en-GB"/>
        </w:rPr>
        <w:t>Support</w:t>
      </w:r>
      <w:r w:rsidR="00D6485D" w:rsidRPr="0021119C">
        <w:rPr>
          <w:rFonts w:ascii="Arial" w:eastAsia="Times New Roman" w:hAnsi="Arial" w:cs="Arial"/>
          <w:color w:val="000000" w:themeColor="text1"/>
          <w:lang w:eastAsia="en-GB"/>
        </w:rPr>
        <w:t>ing</w:t>
      </w:r>
      <w:r w:rsidRPr="0021119C">
        <w:rPr>
          <w:rFonts w:ascii="Arial" w:eastAsia="Times New Roman" w:hAnsi="Arial" w:cs="Arial"/>
          <w:color w:val="000000" w:themeColor="text1"/>
          <w:lang w:eastAsia="en-GB"/>
        </w:rPr>
        <w:t xml:space="preserve"> with</w:t>
      </w:r>
      <w:r w:rsidR="00C00275" w:rsidRPr="0021119C">
        <w:rPr>
          <w:rFonts w:ascii="Arial" w:hAnsi="Arial" w:cs="Arial"/>
          <w:color w:val="000000" w:themeColor="text1"/>
        </w:rPr>
        <w:t xml:space="preserve"> the admission of new people moving into the home in such a way that makes them feel at the heart of the home and complies with all procedures</w:t>
      </w:r>
    </w:p>
    <w:p w14:paraId="6E8B7DAC" w14:textId="77777777" w:rsidR="00FB6C26" w:rsidRPr="0021119C" w:rsidRDefault="00FB6C26" w:rsidP="00736337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 w:themeColor="text1"/>
          <w:lang w:eastAsia="en-GB"/>
        </w:rPr>
      </w:pPr>
    </w:p>
    <w:p w14:paraId="2BEDF7BE" w14:textId="77777777" w:rsidR="00FB6C26" w:rsidRPr="0021119C" w:rsidRDefault="00FB6C26" w:rsidP="00E60130">
      <w:pPr>
        <w:contextualSpacing/>
        <w:rPr>
          <w:rFonts w:ascii="Arial" w:eastAsia="Times New Roman" w:hAnsi="Arial" w:cs="Arial"/>
          <w:color w:val="000000" w:themeColor="text1"/>
          <w:lang w:eastAsia="en-GB"/>
        </w:rPr>
      </w:pPr>
    </w:p>
    <w:p w14:paraId="2799EF30" w14:textId="411383D0" w:rsidR="00FB6C26" w:rsidRPr="0021119C" w:rsidRDefault="00C00275" w:rsidP="00E60130">
      <w:pPr>
        <w:contextualSpacing/>
        <w:rPr>
          <w:rFonts w:ascii="Arial" w:hAnsi="Arial" w:cs="Arial"/>
          <w:b/>
          <w:bCs/>
          <w:color w:val="000000" w:themeColor="text1"/>
        </w:rPr>
      </w:pPr>
      <w:r w:rsidRPr="0021119C">
        <w:rPr>
          <w:rFonts w:ascii="Arial" w:hAnsi="Arial" w:cs="Arial"/>
          <w:b/>
          <w:bCs/>
          <w:color w:val="000000" w:themeColor="text1"/>
        </w:rPr>
        <w:t xml:space="preserve">Focusing on </w:t>
      </w:r>
      <w:r w:rsidR="00FB6C26" w:rsidRPr="0021119C">
        <w:rPr>
          <w:rFonts w:ascii="Arial" w:hAnsi="Arial" w:cs="Arial"/>
          <w:b/>
          <w:bCs/>
          <w:color w:val="000000" w:themeColor="text1"/>
        </w:rPr>
        <w:t>Leadership</w:t>
      </w:r>
    </w:p>
    <w:p w14:paraId="447D41D0" w14:textId="46C73BA1" w:rsidR="00E60130" w:rsidRPr="0021119C" w:rsidRDefault="00D6485D" w:rsidP="00E60130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lang w:eastAsia="en-GB"/>
        </w:rPr>
      </w:pPr>
      <w:r w:rsidRPr="0021119C">
        <w:rPr>
          <w:rFonts w:ascii="Arial" w:eastAsia="Times New Roman" w:hAnsi="Arial" w:cs="Arial"/>
          <w:color w:val="000000" w:themeColor="text1"/>
          <w:lang w:eastAsia="en-GB"/>
        </w:rPr>
        <w:t>Leading, m</w:t>
      </w:r>
      <w:r w:rsidR="00E60130" w:rsidRPr="0021119C">
        <w:rPr>
          <w:rFonts w:ascii="Arial" w:eastAsia="Times New Roman" w:hAnsi="Arial" w:cs="Arial"/>
          <w:color w:val="000000" w:themeColor="text1"/>
          <w:lang w:eastAsia="en-GB"/>
        </w:rPr>
        <w:t>entoring</w:t>
      </w:r>
      <w:r w:rsidRPr="0021119C">
        <w:rPr>
          <w:rFonts w:ascii="Arial" w:eastAsia="Times New Roman" w:hAnsi="Arial" w:cs="Arial"/>
          <w:color w:val="000000" w:themeColor="text1"/>
          <w:lang w:eastAsia="en-GB"/>
        </w:rPr>
        <w:t xml:space="preserve"> and</w:t>
      </w:r>
      <w:r w:rsidR="00E60130" w:rsidRPr="0021119C">
        <w:rPr>
          <w:rFonts w:ascii="Arial" w:eastAsia="Times New Roman" w:hAnsi="Arial" w:cs="Arial"/>
          <w:color w:val="000000" w:themeColor="text1"/>
          <w:lang w:eastAsia="en-GB"/>
        </w:rPr>
        <w:t xml:space="preserve"> supporting </w:t>
      </w:r>
      <w:r w:rsidRPr="0021119C">
        <w:rPr>
          <w:rFonts w:ascii="Arial" w:eastAsia="Times New Roman" w:hAnsi="Arial" w:cs="Arial"/>
          <w:color w:val="000000" w:themeColor="text1"/>
          <w:lang w:eastAsia="en-GB"/>
        </w:rPr>
        <w:t>the team on shift</w:t>
      </w:r>
      <w:r w:rsidR="00B034D0" w:rsidRPr="0021119C">
        <w:rPr>
          <w:rFonts w:ascii="Arial" w:eastAsia="Times New Roman" w:hAnsi="Arial" w:cs="Arial"/>
          <w:color w:val="000000" w:themeColor="text1"/>
          <w:lang w:eastAsia="en-GB"/>
        </w:rPr>
        <w:t xml:space="preserve"> including conducting handovers</w:t>
      </w:r>
      <w:r w:rsidR="0021119C" w:rsidRPr="0021119C">
        <w:rPr>
          <w:rFonts w:ascii="Arial" w:eastAsia="Times New Roman" w:hAnsi="Arial" w:cs="Arial"/>
          <w:color w:val="000000" w:themeColor="text1"/>
          <w:lang w:eastAsia="en-GB"/>
        </w:rPr>
        <w:t xml:space="preserve"> and assigning duties on shift</w:t>
      </w:r>
      <w:r w:rsidR="00B034D0" w:rsidRPr="0021119C">
        <w:rPr>
          <w:rFonts w:ascii="Arial" w:eastAsia="Times New Roman" w:hAnsi="Arial" w:cs="Arial"/>
          <w:color w:val="000000" w:themeColor="text1"/>
          <w:lang w:eastAsia="en-GB"/>
        </w:rPr>
        <w:t>.</w:t>
      </w:r>
    </w:p>
    <w:p w14:paraId="65FC5350" w14:textId="75D7765E" w:rsidR="00E60130" w:rsidRPr="0021119C" w:rsidRDefault="00FB6C26" w:rsidP="00FB6C26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lang w:eastAsia="en-GB"/>
        </w:rPr>
      </w:pPr>
      <w:r w:rsidRPr="0021119C">
        <w:rPr>
          <w:rFonts w:ascii="Arial" w:eastAsia="Times New Roman" w:hAnsi="Arial" w:cs="Arial"/>
          <w:color w:val="000000" w:themeColor="text1"/>
          <w:lang w:eastAsia="en-GB"/>
        </w:rPr>
        <w:t>B</w:t>
      </w:r>
      <w:r w:rsidR="00E60130" w:rsidRPr="0021119C">
        <w:rPr>
          <w:rFonts w:ascii="Arial" w:eastAsia="Times New Roman" w:hAnsi="Arial" w:cs="Arial"/>
          <w:color w:val="000000" w:themeColor="text1"/>
          <w:lang w:eastAsia="en-GB"/>
        </w:rPr>
        <w:t>eing responsible</w:t>
      </w:r>
      <w:r w:rsidRPr="0021119C">
        <w:rPr>
          <w:rFonts w:ascii="Arial" w:eastAsia="Times New Roman" w:hAnsi="Arial" w:cs="Arial"/>
          <w:color w:val="000000" w:themeColor="text1"/>
          <w:lang w:eastAsia="en-GB"/>
        </w:rPr>
        <w:t xml:space="preserve">, </w:t>
      </w:r>
      <w:r w:rsidR="00E60130" w:rsidRPr="0021119C">
        <w:rPr>
          <w:rFonts w:ascii="Arial" w:eastAsia="Times New Roman" w:hAnsi="Arial" w:cs="Arial"/>
          <w:color w:val="000000" w:themeColor="text1"/>
          <w:lang w:eastAsia="en-GB"/>
        </w:rPr>
        <w:t xml:space="preserve">working with the team for the safety and </w:t>
      </w:r>
      <w:r w:rsidR="00D6485D" w:rsidRPr="0021119C">
        <w:rPr>
          <w:rFonts w:ascii="Arial" w:eastAsia="Times New Roman" w:hAnsi="Arial" w:cs="Arial"/>
          <w:color w:val="000000" w:themeColor="text1"/>
          <w:lang w:eastAsia="en-GB"/>
        </w:rPr>
        <w:t>wellbeing</w:t>
      </w:r>
      <w:r w:rsidR="00E60130" w:rsidRPr="0021119C">
        <w:rPr>
          <w:rFonts w:ascii="Arial" w:eastAsia="Times New Roman" w:hAnsi="Arial" w:cs="Arial"/>
          <w:color w:val="000000" w:themeColor="text1"/>
          <w:lang w:eastAsia="en-GB"/>
        </w:rPr>
        <w:t xml:space="preserve"> of the </w:t>
      </w:r>
      <w:r w:rsidR="00B034D0" w:rsidRPr="0021119C">
        <w:rPr>
          <w:rFonts w:ascii="Arial" w:eastAsia="Times New Roman" w:hAnsi="Arial" w:cs="Arial"/>
          <w:color w:val="000000" w:themeColor="text1"/>
          <w:lang w:eastAsia="en-GB"/>
        </w:rPr>
        <w:t>people living within the home</w:t>
      </w:r>
      <w:r w:rsidR="00E60130" w:rsidRPr="0021119C">
        <w:rPr>
          <w:rFonts w:ascii="Arial" w:eastAsia="Times New Roman" w:hAnsi="Arial" w:cs="Arial"/>
          <w:color w:val="000000" w:themeColor="text1"/>
          <w:lang w:eastAsia="en-GB"/>
        </w:rPr>
        <w:t>, staff and visitors to the home.</w:t>
      </w:r>
    </w:p>
    <w:p w14:paraId="1C15138F" w14:textId="2E75059C" w:rsidR="00E60130" w:rsidRPr="0021119C" w:rsidRDefault="00E60130" w:rsidP="00E60130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lang w:eastAsia="en-GB"/>
        </w:rPr>
      </w:pPr>
      <w:r w:rsidRPr="0021119C">
        <w:rPr>
          <w:rFonts w:ascii="Arial" w:eastAsia="Times New Roman" w:hAnsi="Arial" w:cs="Arial"/>
          <w:color w:val="000000" w:themeColor="text1"/>
          <w:lang w:eastAsia="en-GB"/>
        </w:rPr>
        <w:t>Ensuring that any concerns raised are appropriately managed.</w:t>
      </w:r>
    </w:p>
    <w:p w14:paraId="6E3410D8" w14:textId="568B0014" w:rsidR="00E60130" w:rsidRPr="0021119C" w:rsidRDefault="00FB6C26" w:rsidP="00E6013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en-GB"/>
        </w:rPr>
      </w:pPr>
      <w:r w:rsidRPr="0021119C">
        <w:rPr>
          <w:rFonts w:ascii="Arial" w:eastAsia="Times New Roman" w:hAnsi="Arial" w:cs="Arial"/>
          <w:color w:val="000000" w:themeColor="text1"/>
          <w:lang w:eastAsia="en-GB"/>
        </w:rPr>
        <w:t>D</w:t>
      </w:r>
      <w:r w:rsidR="00E60130" w:rsidRPr="0021119C">
        <w:rPr>
          <w:rFonts w:ascii="Arial" w:eastAsia="Times New Roman" w:hAnsi="Arial" w:cs="Arial"/>
          <w:color w:val="000000" w:themeColor="text1"/>
          <w:lang w:eastAsia="en-GB"/>
        </w:rPr>
        <w:t xml:space="preserve">eveloping </w:t>
      </w:r>
      <w:r w:rsidR="00D6485D" w:rsidRPr="0021119C">
        <w:rPr>
          <w:rFonts w:ascii="Arial" w:eastAsia="Times New Roman" w:hAnsi="Arial" w:cs="Arial"/>
          <w:color w:val="000000" w:themeColor="text1"/>
          <w:lang w:eastAsia="en-GB"/>
        </w:rPr>
        <w:t xml:space="preserve">a motivated team to provide the very best person centred care. </w:t>
      </w:r>
    </w:p>
    <w:p w14:paraId="13D97180" w14:textId="1D8C6C84" w:rsidR="00C00275" w:rsidRPr="0021119C" w:rsidRDefault="00C00275" w:rsidP="00E727FF">
      <w:pPr>
        <w:pStyle w:val="NoSpacing"/>
        <w:numPr>
          <w:ilvl w:val="0"/>
          <w:numId w:val="2"/>
        </w:numPr>
        <w:jc w:val="both"/>
        <w:rPr>
          <w:rFonts w:ascii="Arial" w:hAnsi="Arial" w:cs="Arial"/>
          <w:color w:val="000000" w:themeColor="text1"/>
        </w:rPr>
      </w:pPr>
      <w:r w:rsidRPr="0021119C">
        <w:rPr>
          <w:rFonts w:ascii="Arial" w:hAnsi="Arial" w:cs="Arial"/>
          <w:color w:val="000000" w:themeColor="text1"/>
        </w:rPr>
        <w:t>Take responsibility for</w:t>
      </w:r>
      <w:r w:rsidR="0021119C" w:rsidRPr="0021119C">
        <w:rPr>
          <w:rFonts w:ascii="Arial" w:hAnsi="Arial" w:cs="Arial"/>
          <w:color w:val="000000" w:themeColor="text1"/>
        </w:rPr>
        <w:t xml:space="preserve"> continuously reviewing your own nursing practices to develop new skills and knowledge through ongoing professional development training, </w:t>
      </w:r>
      <w:r w:rsidRPr="0021119C">
        <w:rPr>
          <w:rFonts w:ascii="Arial" w:hAnsi="Arial" w:cs="Arial"/>
          <w:color w:val="000000" w:themeColor="text1"/>
        </w:rPr>
        <w:t>completing all mandatory training, ensure compliance and seek</w:t>
      </w:r>
      <w:r w:rsidR="00D6485D" w:rsidRPr="0021119C">
        <w:rPr>
          <w:rFonts w:ascii="Arial" w:hAnsi="Arial" w:cs="Arial"/>
          <w:color w:val="000000" w:themeColor="text1"/>
        </w:rPr>
        <w:t>ing</w:t>
      </w:r>
      <w:r w:rsidRPr="0021119C">
        <w:rPr>
          <w:rFonts w:ascii="Arial" w:hAnsi="Arial" w:cs="Arial"/>
          <w:color w:val="000000" w:themeColor="text1"/>
        </w:rPr>
        <w:t xml:space="preserve"> opportunities to continue to learn.</w:t>
      </w:r>
    </w:p>
    <w:p w14:paraId="17E3EBFB" w14:textId="1495B867" w:rsidR="00C00275" w:rsidRPr="0021119C" w:rsidRDefault="00C00275" w:rsidP="00C00275">
      <w:pPr>
        <w:pStyle w:val="NoSpacing"/>
        <w:numPr>
          <w:ilvl w:val="0"/>
          <w:numId w:val="2"/>
        </w:numPr>
        <w:jc w:val="both"/>
        <w:rPr>
          <w:rFonts w:ascii="Arial" w:hAnsi="Arial" w:cs="Arial"/>
          <w:color w:val="000000" w:themeColor="text1"/>
        </w:rPr>
      </w:pPr>
      <w:r w:rsidRPr="0021119C">
        <w:rPr>
          <w:rFonts w:ascii="Arial" w:hAnsi="Arial" w:cs="Arial"/>
          <w:color w:val="000000" w:themeColor="text1"/>
        </w:rPr>
        <w:t>Support</w:t>
      </w:r>
      <w:r w:rsidR="00D6485D" w:rsidRPr="0021119C">
        <w:rPr>
          <w:rFonts w:ascii="Arial" w:hAnsi="Arial" w:cs="Arial"/>
          <w:color w:val="000000" w:themeColor="text1"/>
        </w:rPr>
        <w:t xml:space="preserve">ing and </w:t>
      </w:r>
      <w:r w:rsidRPr="0021119C">
        <w:rPr>
          <w:rFonts w:ascii="Arial" w:hAnsi="Arial" w:cs="Arial"/>
          <w:color w:val="000000" w:themeColor="text1"/>
        </w:rPr>
        <w:t>training new staff members in all aspects of their work.</w:t>
      </w:r>
    </w:p>
    <w:p w14:paraId="1DE0C3AB" w14:textId="11CEDEB1" w:rsidR="00C00275" w:rsidRPr="0021119C" w:rsidRDefault="00C00275" w:rsidP="00C00275">
      <w:pPr>
        <w:pStyle w:val="NoSpacing"/>
        <w:numPr>
          <w:ilvl w:val="0"/>
          <w:numId w:val="2"/>
        </w:numPr>
        <w:jc w:val="both"/>
        <w:rPr>
          <w:rFonts w:ascii="Arial" w:hAnsi="Arial" w:cs="Arial"/>
          <w:color w:val="000000" w:themeColor="text1"/>
        </w:rPr>
      </w:pPr>
      <w:r w:rsidRPr="0021119C">
        <w:rPr>
          <w:rFonts w:ascii="Arial" w:hAnsi="Arial" w:cs="Arial"/>
          <w:color w:val="000000" w:themeColor="text1"/>
        </w:rPr>
        <w:t>Demonstrate effective time management by planning and organising to ensure that tasks are completed on time and to a high standard whilst providing exceptional care.</w:t>
      </w:r>
    </w:p>
    <w:p w14:paraId="216C4FE4" w14:textId="77777777" w:rsidR="00D6485D" w:rsidRPr="0021119C" w:rsidRDefault="00D6485D" w:rsidP="00D6485D">
      <w:pPr>
        <w:numPr>
          <w:ilvl w:val="0"/>
          <w:numId w:val="2"/>
        </w:numPr>
        <w:contextualSpacing/>
        <w:rPr>
          <w:rFonts w:ascii="Arial" w:hAnsi="Arial" w:cs="Arial"/>
          <w:color w:val="000000" w:themeColor="text1"/>
        </w:rPr>
      </w:pPr>
      <w:r w:rsidRPr="0021119C">
        <w:rPr>
          <w:rFonts w:ascii="Arial" w:hAnsi="Arial" w:cs="Arial"/>
          <w:color w:val="000000" w:themeColor="text1"/>
        </w:rPr>
        <w:t xml:space="preserve">Be involved in handovers, and staff meetings to seek new ideas and adapt the way we work.  </w:t>
      </w:r>
    </w:p>
    <w:p w14:paraId="75C6F217" w14:textId="77777777" w:rsidR="00E60130" w:rsidRPr="0021119C" w:rsidRDefault="00E60130" w:rsidP="00E6013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lang w:eastAsia="en-GB"/>
        </w:rPr>
      </w:pPr>
      <w:r w:rsidRPr="0021119C">
        <w:rPr>
          <w:rFonts w:ascii="Arial" w:eastAsia="Times New Roman" w:hAnsi="Arial" w:cs="Arial"/>
          <w:color w:val="000000" w:themeColor="text1"/>
          <w:lang w:eastAsia="en-GB"/>
        </w:rPr>
        <w:t> </w:t>
      </w:r>
    </w:p>
    <w:p w14:paraId="076839C7" w14:textId="57916963" w:rsidR="00E60130" w:rsidRPr="0021119C" w:rsidRDefault="00E60130" w:rsidP="00D6485D">
      <w:pPr>
        <w:pStyle w:val="NoSpacing"/>
        <w:rPr>
          <w:color w:val="000000" w:themeColor="text1"/>
        </w:rPr>
      </w:pPr>
    </w:p>
    <w:p w14:paraId="33A4CFF3" w14:textId="77777777" w:rsidR="00D6485D" w:rsidRPr="0021119C" w:rsidRDefault="00C00275" w:rsidP="00D6485D">
      <w:pPr>
        <w:pStyle w:val="NoSpacing"/>
        <w:rPr>
          <w:rFonts w:ascii="Arial" w:hAnsi="Arial" w:cs="Arial"/>
          <w:b/>
          <w:bCs/>
          <w:color w:val="000000" w:themeColor="text1"/>
        </w:rPr>
      </w:pPr>
      <w:r w:rsidRPr="0021119C">
        <w:rPr>
          <w:rFonts w:ascii="Arial" w:hAnsi="Arial" w:cs="Arial"/>
          <w:b/>
          <w:bCs/>
          <w:color w:val="000000" w:themeColor="text1"/>
        </w:rPr>
        <w:t>Focusing on Health &amp; Safety</w:t>
      </w:r>
    </w:p>
    <w:p w14:paraId="4C527671" w14:textId="353CBC78" w:rsidR="00C00275" w:rsidRPr="0021119C" w:rsidRDefault="00C00275" w:rsidP="00D6485D">
      <w:pPr>
        <w:pStyle w:val="NoSpacing"/>
        <w:numPr>
          <w:ilvl w:val="0"/>
          <w:numId w:val="9"/>
        </w:numPr>
        <w:rPr>
          <w:color w:val="000000" w:themeColor="text1"/>
        </w:rPr>
      </w:pPr>
      <w:r w:rsidRPr="0021119C">
        <w:rPr>
          <w:rFonts w:ascii="Arial" w:hAnsi="Arial" w:cs="Arial"/>
          <w:color w:val="000000" w:themeColor="text1"/>
        </w:rPr>
        <w:t>Complet</w:t>
      </w:r>
      <w:r w:rsidR="00D6485D" w:rsidRPr="0021119C">
        <w:rPr>
          <w:rFonts w:ascii="Arial" w:hAnsi="Arial" w:cs="Arial"/>
          <w:color w:val="000000" w:themeColor="text1"/>
        </w:rPr>
        <w:t>ing</w:t>
      </w:r>
      <w:r w:rsidRPr="0021119C">
        <w:rPr>
          <w:rFonts w:ascii="Arial" w:hAnsi="Arial" w:cs="Arial"/>
          <w:color w:val="000000" w:themeColor="text1"/>
        </w:rPr>
        <w:t xml:space="preserve"> and updat</w:t>
      </w:r>
      <w:r w:rsidR="00D6485D" w:rsidRPr="0021119C">
        <w:rPr>
          <w:rFonts w:ascii="Arial" w:hAnsi="Arial" w:cs="Arial"/>
          <w:color w:val="000000" w:themeColor="text1"/>
        </w:rPr>
        <w:t>ing</w:t>
      </w:r>
      <w:r w:rsidRPr="0021119C">
        <w:rPr>
          <w:rFonts w:ascii="Arial" w:hAnsi="Arial" w:cs="Arial"/>
          <w:color w:val="000000" w:themeColor="text1"/>
        </w:rPr>
        <w:t xml:space="preserve"> all mandatory training</w:t>
      </w:r>
      <w:r w:rsidR="00D6485D" w:rsidRPr="0021119C">
        <w:rPr>
          <w:rFonts w:ascii="Arial" w:hAnsi="Arial" w:cs="Arial"/>
          <w:color w:val="000000" w:themeColor="text1"/>
        </w:rPr>
        <w:t xml:space="preserve">, </w:t>
      </w:r>
      <w:r w:rsidRPr="0021119C">
        <w:rPr>
          <w:rFonts w:ascii="Arial" w:hAnsi="Arial" w:cs="Arial"/>
          <w:color w:val="000000" w:themeColor="text1"/>
        </w:rPr>
        <w:t>ensur</w:t>
      </w:r>
      <w:r w:rsidR="00D6485D" w:rsidRPr="0021119C">
        <w:rPr>
          <w:rFonts w:ascii="Arial" w:hAnsi="Arial" w:cs="Arial"/>
          <w:color w:val="000000" w:themeColor="text1"/>
        </w:rPr>
        <w:t>ing</w:t>
      </w:r>
      <w:r w:rsidRPr="0021119C">
        <w:rPr>
          <w:rFonts w:ascii="Arial" w:hAnsi="Arial" w:cs="Arial"/>
          <w:color w:val="000000" w:themeColor="text1"/>
        </w:rPr>
        <w:t xml:space="preserve"> compliance at all times.</w:t>
      </w:r>
    </w:p>
    <w:p w14:paraId="1296A52B" w14:textId="540881BB" w:rsidR="00C00275" w:rsidRPr="0021119C" w:rsidRDefault="00C00275" w:rsidP="00C00275">
      <w:pPr>
        <w:pStyle w:val="NoSpacing"/>
        <w:numPr>
          <w:ilvl w:val="0"/>
          <w:numId w:val="4"/>
        </w:numPr>
        <w:jc w:val="both"/>
        <w:rPr>
          <w:rFonts w:ascii="Arial" w:hAnsi="Arial" w:cs="Arial"/>
          <w:color w:val="000000" w:themeColor="text1"/>
        </w:rPr>
      </w:pPr>
      <w:r w:rsidRPr="0021119C">
        <w:rPr>
          <w:rFonts w:ascii="Arial" w:hAnsi="Arial" w:cs="Arial"/>
          <w:color w:val="000000" w:themeColor="text1"/>
        </w:rPr>
        <w:t>Comply</w:t>
      </w:r>
      <w:r w:rsidR="00D6485D" w:rsidRPr="0021119C">
        <w:rPr>
          <w:rFonts w:ascii="Arial" w:hAnsi="Arial" w:cs="Arial"/>
          <w:color w:val="000000" w:themeColor="text1"/>
        </w:rPr>
        <w:t>ing</w:t>
      </w:r>
      <w:r w:rsidRPr="0021119C">
        <w:rPr>
          <w:rFonts w:ascii="Arial" w:hAnsi="Arial" w:cs="Arial"/>
          <w:color w:val="000000" w:themeColor="text1"/>
        </w:rPr>
        <w:t xml:space="preserve"> with all relevant legislation and company policies and procedures to ensure the health, safety, and well-being of everyone living with us, </w:t>
      </w:r>
      <w:r w:rsidR="00D6485D" w:rsidRPr="0021119C">
        <w:rPr>
          <w:rFonts w:ascii="Arial" w:hAnsi="Arial" w:cs="Arial"/>
          <w:color w:val="000000" w:themeColor="text1"/>
        </w:rPr>
        <w:t xml:space="preserve">the team and visitors. </w:t>
      </w:r>
    </w:p>
    <w:p w14:paraId="1F18E3C8" w14:textId="33337955" w:rsidR="00C00275" w:rsidRPr="0021119C" w:rsidRDefault="00C00275" w:rsidP="00C00275">
      <w:pPr>
        <w:pStyle w:val="NoSpacing"/>
        <w:numPr>
          <w:ilvl w:val="0"/>
          <w:numId w:val="4"/>
        </w:numPr>
        <w:jc w:val="both"/>
        <w:rPr>
          <w:rFonts w:ascii="Arial" w:hAnsi="Arial" w:cs="Arial"/>
          <w:color w:val="000000" w:themeColor="text1"/>
        </w:rPr>
      </w:pPr>
      <w:r w:rsidRPr="0021119C">
        <w:rPr>
          <w:rFonts w:ascii="Arial" w:hAnsi="Arial" w:cs="Arial"/>
          <w:color w:val="000000" w:themeColor="text1"/>
        </w:rPr>
        <w:t>Comply</w:t>
      </w:r>
      <w:r w:rsidR="00D6485D" w:rsidRPr="0021119C">
        <w:rPr>
          <w:rFonts w:ascii="Arial" w:hAnsi="Arial" w:cs="Arial"/>
          <w:color w:val="000000" w:themeColor="text1"/>
        </w:rPr>
        <w:t>ing</w:t>
      </w:r>
      <w:r w:rsidRPr="0021119C">
        <w:rPr>
          <w:rFonts w:ascii="Arial" w:hAnsi="Arial" w:cs="Arial"/>
          <w:color w:val="000000" w:themeColor="text1"/>
        </w:rPr>
        <w:t xml:space="preserve"> with policy and procedures in relation to infection control and prevention.</w:t>
      </w:r>
    </w:p>
    <w:p w14:paraId="3E29A460" w14:textId="0EC2D36B" w:rsidR="00C00275" w:rsidRPr="0021119C" w:rsidRDefault="00C00275" w:rsidP="00C00275">
      <w:pPr>
        <w:pStyle w:val="NoSpacing"/>
        <w:numPr>
          <w:ilvl w:val="0"/>
          <w:numId w:val="4"/>
        </w:numPr>
        <w:jc w:val="both"/>
        <w:rPr>
          <w:rFonts w:ascii="Arial" w:hAnsi="Arial" w:cs="Arial"/>
          <w:color w:val="000000" w:themeColor="text1"/>
        </w:rPr>
      </w:pPr>
      <w:r w:rsidRPr="0021119C">
        <w:rPr>
          <w:rFonts w:ascii="Arial" w:hAnsi="Arial" w:cs="Arial"/>
          <w:color w:val="000000" w:themeColor="text1"/>
        </w:rPr>
        <w:t>Ensur</w:t>
      </w:r>
      <w:r w:rsidR="00D6485D" w:rsidRPr="0021119C">
        <w:rPr>
          <w:rFonts w:ascii="Arial" w:hAnsi="Arial" w:cs="Arial"/>
          <w:color w:val="000000" w:themeColor="text1"/>
        </w:rPr>
        <w:t>ing</w:t>
      </w:r>
      <w:r w:rsidRPr="0021119C">
        <w:rPr>
          <w:rFonts w:ascii="Arial" w:hAnsi="Arial" w:cs="Arial"/>
          <w:color w:val="000000" w:themeColor="text1"/>
        </w:rPr>
        <w:t xml:space="preserve"> the security of the home is maintained at all times</w:t>
      </w:r>
      <w:r w:rsidR="00B034D0" w:rsidRPr="0021119C">
        <w:rPr>
          <w:rFonts w:ascii="Arial" w:hAnsi="Arial" w:cs="Arial"/>
          <w:color w:val="000000" w:themeColor="text1"/>
        </w:rPr>
        <w:t>, taking charge of the home in the absence of the Manager</w:t>
      </w:r>
      <w:r w:rsidRPr="0021119C">
        <w:rPr>
          <w:rFonts w:ascii="Arial" w:hAnsi="Arial" w:cs="Arial"/>
          <w:color w:val="000000" w:themeColor="text1"/>
        </w:rPr>
        <w:t>.</w:t>
      </w:r>
    </w:p>
    <w:p w14:paraId="2352FCEE" w14:textId="659E88A4" w:rsidR="00736337" w:rsidRPr="0021119C" w:rsidRDefault="00736337" w:rsidP="0073633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en-GB"/>
        </w:rPr>
      </w:pPr>
      <w:r w:rsidRPr="0021119C">
        <w:rPr>
          <w:rFonts w:ascii="Arial" w:eastAsia="Times New Roman" w:hAnsi="Arial" w:cs="Arial"/>
          <w:color w:val="000000" w:themeColor="text1"/>
          <w:lang w:eastAsia="en-GB"/>
        </w:rPr>
        <w:t xml:space="preserve">Dealing competently with emergencies, </w:t>
      </w:r>
      <w:r w:rsidRPr="0021119C">
        <w:rPr>
          <w:rFonts w:ascii="Arial" w:hAnsi="Arial" w:cs="Arial"/>
          <w:color w:val="000000" w:themeColor="text1"/>
        </w:rPr>
        <w:t>providing support and guidance to staff</w:t>
      </w:r>
      <w:r w:rsidR="00D6485D" w:rsidRPr="0021119C">
        <w:rPr>
          <w:rFonts w:ascii="Arial" w:hAnsi="Arial" w:cs="Arial"/>
          <w:color w:val="000000" w:themeColor="text1"/>
        </w:rPr>
        <w:t>.</w:t>
      </w:r>
    </w:p>
    <w:p w14:paraId="2AB5A40B" w14:textId="77777777" w:rsidR="00D6485D" w:rsidRPr="0021119C" w:rsidRDefault="00736337" w:rsidP="00D6485D">
      <w:pPr>
        <w:pStyle w:val="NoSpacing"/>
        <w:numPr>
          <w:ilvl w:val="0"/>
          <w:numId w:val="4"/>
        </w:numPr>
        <w:jc w:val="both"/>
        <w:rPr>
          <w:rFonts w:ascii="Arial" w:hAnsi="Arial" w:cs="Arial"/>
          <w:color w:val="000000" w:themeColor="text1"/>
        </w:rPr>
      </w:pPr>
      <w:r w:rsidRPr="0021119C">
        <w:rPr>
          <w:rFonts w:ascii="Arial" w:hAnsi="Arial" w:cs="Arial"/>
          <w:color w:val="000000" w:themeColor="text1"/>
        </w:rPr>
        <w:t>Ensur</w:t>
      </w:r>
      <w:r w:rsidR="00D6485D" w:rsidRPr="0021119C">
        <w:rPr>
          <w:rFonts w:ascii="Arial" w:hAnsi="Arial" w:cs="Arial"/>
          <w:color w:val="000000" w:themeColor="text1"/>
        </w:rPr>
        <w:t>ing</w:t>
      </w:r>
      <w:r w:rsidRPr="0021119C">
        <w:rPr>
          <w:rFonts w:ascii="Arial" w:hAnsi="Arial" w:cs="Arial"/>
          <w:color w:val="000000" w:themeColor="text1"/>
        </w:rPr>
        <w:t xml:space="preserve"> all accidents and incidents are communicated in a timely and precise way as per company procedures.</w:t>
      </w:r>
    </w:p>
    <w:p w14:paraId="73A14257" w14:textId="2BE33417" w:rsidR="00736337" w:rsidRPr="0021119C" w:rsidRDefault="00736337" w:rsidP="00D6485D">
      <w:pPr>
        <w:pStyle w:val="NoSpacing"/>
        <w:numPr>
          <w:ilvl w:val="0"/>
          <w:numId w:val="4"/>
        </w:numPr>
        <w:jc w:val="both"/>
        <w:rPr>
          <w:rFonts w:ascii="Arial" w:hAnsi="Arial" w:cs="Arial"/>
          <w:color w:val="000000" w:themeColor="text1"/>
        </w:rPr>
      </w:pPr>
      <w:r w:rsidRPr="0021119C">
        <w:rPr>
          <w:rFonts w:ascii="Arial" w:hAnsi="Arial" w:cs="Arial"/>
          <w:color w:val="000000" w:themeColor="text1"/>
        </w:rPr>
        <w:t>Carry</w:t>
      </w:r>
      <w:r w:rsidR="00D6485D" w:rsidRPr="0021119C">
        <w:rPr>
          <w:rFonts w:ascii="Arial" w:hAnsi="Arial" w:cs="Arial"/>
          <w:color w:val="000000" w:themeColor="text1"/>
        </w:rPr>
        <w:t>ing</w:t>
      </w:r>
      <w:r w:rsidRPr="0021119C">
        <w:rPr>
          <w:rFonts w:ascii="Arial" w:hAnsi="Arial" w:cs="Arial"/>
          <w:color w:val="000000" w:themeColor="text1"/>
        </w:rPr>
        <w:t xml:space="preserve"> out any other duties as required</w:t>
      </w:r>
    </w:p>
    <w:p w14:paraId="1CF4C8C6" w14:textId="77777777" w:rsidR="00736337" w:rsidRPr="0021119C" w:rsidRDefault="00736337" w:rsidP="00736337">
      <w:pPr>
        <w:pStyle w:val="NoSpacing"/>
        <w:jc w:val="both"/>
        <w:rPr>
          <w:rFonts w:ascii="Arial" w:hAnsi="Arial" w:cs="Arial"/>
          <w:color w:val="000000" w:themeColor="text1"/>
        </w:rPr>
      </w:pPr>
    </w:p>
    <w:p w14:paraId="224C942E" w14:textId="3C96EBA2" w:rsidR="00DA261F" w:rsidRPr="0021119C" w:rsidRDefault="00FB6C26" w:rsidP="00DA261F">
      <w:pPr>
        <w:rPr>
          <w:rFonts w:ascii="Arial" w:hAnsi="Arial" w:cs="Arial"/>
          <w:color w:val="000000" w:themeColor="text1"/>
        </w:rPr>
      </w:pPr>
      <w:r w:rsidRPr="0021119C">
        <w:rPr>
          <w:rFonts w:ascii="Arial" w:hAnsi="Arial" w:cs="Arial"/>
          <w:color w:val="000000" w:themeColor="text1"/>
        </w:rPr>
        <w:t>Our</w:t>
      </w:r>
      <w:r w:rsidR="00DA261F" w:rsidRPr="0021119C">
        <w:rPr>
          <w:rFonts w:ascii="Arial" w:hAnsi="Arial" w:cs="Arial"/>
          <w:color w:val="000000" w:themeColor="text1"/>
        </w:rPr>
        <w:t xml:space="preserve"> Company induction will provide you with the skills and knowledge to undertake your role. </w:t>
      </w:r>
    </w:p>
    <w:p w14:paraId="79546826" w14:textId="3B708107" w:rsidR="000E2B30" w:rsidRPr="0021119C" w:rsidRDefault="00391FCE">
      <w:pPr>
        <w:rPr>
          <w:color w:val="000000" w:themeColor="text1"/>
        </w:rPr>
      </w:pPr>
    </w:p>
    <w:p w14:paraId="6612C195" w14:textId="77777777" w:rsidR="00B034D0" w:rsidRPr="0021119C" w:rsidRDefault="00B034D0">
      <w:pPr>
        <w:rPr>
          <w:color w:val="000000" w:themeColor="text1"/>
        </w:rPr>
      </w:pPr>
    </w:p>
    <w:sectPr w:rsidR="00B034D0" w:rsidRPr="002111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13647"/>
    <w:multiLevelType w:val="hybridMultilevel"/>
    <w:tmpl w:val="8A625102"/>
    <w:lvl w:ilvl="0" w:tplc="08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AE6591"/>
    <w:multiLevelType w:val="hybridMultilevel"/>
    <w:tmpl w:val="8A625102"/>
    <w:lvl w:ilvl="0" w:tplc="08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842B4C"/>
    <w:multiLevelType w:val="hybridMultilevel"/>
    <w:tmpl w:val="7124C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D5326"/>
    <w:multiLevelType w:val="multilevel"/>
    <w:tmpl w:val="280A8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533373"/>
    <w:multiLevelType w:val="hybridMultilevel"/>
    <w:tmpl w:val="8A625102"/>
    <w:lvl w:ilvl="0" w:tplc="08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AC005B"/>
    <w:multiLevelType w:val="hybridMultilevel"/>
    <w:tmpl w:val="85185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D3070"/>
    <w:multiLevelType w:val="multilevel"/>
    <w:tmpl w:val="EF04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C97764"/>
    <w:multiLevelType w:val="hybridMultilevel"/>
    <w:tmpl w:val="FAB20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637B83"/>
    <w:multiLevelType w:val="hybridMultilevel"/>
    <w:tmpl w:val="58982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0E5408"/>
    <w:multiLevelType w:val="hybridMultilevel"/>
    <w:tmpl w:val="6F208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AF0F6D"/>
    <w:multiLevelType w:val="multilevel"/>
    <w:tmpl w:val="E14A8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0D17BE"/>
    <w:multiLevelType w:val="hybridMultilevel"/>
    <w:tmpl w:val="15EC4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9"/>
  </w:num>
  <w:num w:numId="5">
    <w:abstractNumId w:val="5"/>
  </w:num>
  <w:num w:numId="6">
    <w:abstractNumId w:val="5"/>
  </w:num>
  <w:num w:numId="7">
    <w:abstractNumId w:val="8"/>
  </w:num>
  <w:num w:numId="8">
    <w:abstractNumId w:val="7"/>
  </w:num>
  <w:num w:numId="9">
    <w:abstractNumId w:val="2"/>
  </w:num>
  <w:num w:numId="10">
    <w:abstractNumId w:val="6"/>
  </w:num>
  <w:num w:numId="11">
    <w:abstractNumId w:val="0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61F"/>
    <w:rsid w:val="00121A7D"/>
    <w:rsid w:val="0021119C"/>
    <w:rsid w:val="00391FCE"/>
    <w:rsid w:val="003A7948"/>
    <w:rsid w:val="00541D09"/>
    <w:rsid w:val="00736337"/>
    <w:rsid w:val="008B2BD5"/>
    <w:rsid w:val="00906C79"/>
    <w:rsid w:val="00966794"/>
    <w:rsid w:val="00B034D0"/>
    <w:rsid w:val="00B76BC0"/>
    <w:rsid w:val="00C00275"/>
    <w:rsid w:val="00D6485D"/>
    <w:rsid w:val="00DA261F"/>
    <w:rsid w:val="00E60130"/>
    <w:rsid w:val="00FB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658DC"/>
  <w15:chartTrackingRefBased/>
  <w15:docId w15:val="{7826E34F-6BA3-4CEB-A51E-9114C5E5A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61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027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6485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034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8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</dc:creator>
  <cp:keywords/>
  <dc:description/>
  <cp:lastModifiedBy>Claire</cp:lastModifiedBy>
  <cp:revision>6</cp:revision>
  <dcterms:created xsi:type="dcterms:W3CDTF">2021-07-05T14:14:00Z</dcterms:created>
  <dcterms:modified xsi:type="dcterms:W3CDTF">2021-12-13T14:31:00Z</dcterms:modified>
</cp:coreProperties>
</file>